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27" w:rsidRDefault="006C337C"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6C3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37C">
        <w:rPr>
          <w:rFonts w:ascii="Times New Roman" w:hAnsi="Times New Roman" w:cs="Times New Roman"/>
          <w:sz w:val="28"/>
          <w:szCs w:val="28"/>
        </w:rPr>
        <w:t>Токмачева</w:t>
      </w:r>
      <w:proofErr w:type="gramEnd"/>
      <w:r w:rsidRPr="006C337C">
        <w:rPr>
          <w:rFonts w:ascii="Times New Roman" w:hAnsi="Times New Roman" w:cs="Times New Roman"/>
          <w:sz w:val="28"/>
          <w:szCs w:val="28"/>
        </w:rPr>
        <w:t>_Людмила_Михайловна</w:t>
      </w:r>
      <w:proofErr w:type="spellEnd"/>
    </w:p>
    <w:p w:rsidR="006C337C" w:rsidRDefault="006C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Физика </w:t>
      </w:r>
    </w:p>
    <w:p w:rsidR="00295C27" w:rsidRDefault="006C337C"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W w:w="15881" w:type="dxa"/>
        <w:tblInd w:w="93" w:type="dxa"/>
        <w:tblLook w:val="0000" w:firstRow="0" w:lastRow="0" w:firstColumn="0" w:lastColumn="0" w:noHBand="0" w:noVBand="0"/>
      </w:tblPr>
      <w:tblGrid>
        <w:gridCol w:w="594"/>
        <w:gridCol w:w="1476"/>
        <w:gridCol w:w="2644"/>
        <w:gridCol w:w="1352"/>
        <w:gridCol w:w="2753"/>
        <w:gridCol w:w="7683"/>
        <w:gridCol w:w="2364"/>
      </w:tblGrid>
      <w:tr w:rsidR="006C337C" w:rsidRPr="006C337C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bookmarkStart w:id="0" w:name="_GoBack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</w:tr>
      <w:tr w:rsidR="006C337C" w:rsidRPr="006C337C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jc w:val="center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7C" w:rsidRPr="006C337C">
        <w:trPr>
          <w:trHeight w:val="229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08.04.2020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Биологическое действие радиоактивных излучений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платформа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П. 113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Рефераты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rPr>
          <w:trHeight w:val="229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Тест по теме: «Физика атомного ядра»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РЭШ. Урок 27,28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.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В1(выполнить).</w:t>
            </w:r>
          </w:p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 w:rsidRPr="006C337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https://resh.edu.ru/subject/lesson/5909/start/48492/</w:t>
              </w:r>
            </w:hyperlink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3 этапа в развитии физики элементарных частиц.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Классификация элементарных частиц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РЭШ.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конспект(выполнить)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Урок 29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В1(выполнить).</w:t>
            </w:r>
          </w:p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Pr="006C337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https://resh.edu.ru/subject/lesson/5909/start/48492/</w:t>
              </w:r>
            </w:hyperlink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РЭШ.  Урок 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конспект(выполнить)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В1(выполнить).</w:t>
            </w:r>
            <w:hyperlink r:id="rId6">
              <w:r w:rsidRPr="006C337C">
                <w:rPr>
                  <w:rFonts w:ascii="Times New Roman" w:hAnsi="Times New Roman" w:cs="Times New Roman"/>
                  <w:sz w:val="28"/>
                  <w:szCs w:val="28"/>
                </w:rPr>
                <w:t>https://resh.e</w:t>
              </w:r>
              <w:r w:rsidRPr="006C337C">
                <w:rPr>
                  <w:rFonts w:ascii="Times New Roman" w:hAnsi="Times New Roman" w:cs="Times New Roman"/>
                  <w:sz w:val="28"/>
                  <w:szCs w:val="28"/>
                </w:rPr>
                <w:t>du.ru/subject/lesson/3900/start/8732/</w:t>
              </w:r>
            </w:hyperlink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10.04 2020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Открытие позитрона. Античастицы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Лептоны как фундаментальные частицы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РЭШ.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Урок.30  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 П.115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  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006C337C"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https://resh.edu.ru/subject/lesson/3900/start/8732/</w:t>
              </w:r>
            </w:hyperlink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2.Яндекс учебник (платформа).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10.04.20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Классификация и структура адронов. Взаимодействие элементарных частиц.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достижения в изучении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элементарных частиц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 стр. 339-340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Презентация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Единая физическая картина мира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§127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Обобщение материала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lastRenderedPageBreak/>
              <w:t>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Единая физическая картина мира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Физика 11класс.Г.Я.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§127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Обобщение материала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«Кинематика».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10класс.Г.Я.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РЭШ «Решу ЕГЭ»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10класс.Г.Я.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г. 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§5-19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1,2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«Динамика».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10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РЭШ «Решу ЕГЭ»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10класс.Г.Я.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§20-38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1-3, 29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раздела «Законы сохранение в механике».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10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10класс.Г.Я.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§30-51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ЕГЭ 2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1-7, 29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lastRenderedPageBreak/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«Молекулярная физика».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«Решу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10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10класс.Г.Я.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§63-82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8-12, 30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23.04.20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«Основы электродинамики».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10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10класс.Г.Я.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«Просвещение»,2016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§86-108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13,14,31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«Магнитное поле. Электромагнитная индукция».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§1-17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15.17.18,31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«Магнитное поле.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Электромагнитная индукция».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§1-17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28,31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«Электромагнитные колебания».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§28-41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25-30, задание 26,27.31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lastRenderedPageBreak/>
              <w:t>17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«Световые волны».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1.Учебник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§59-74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15,32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30.04.20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раздела «Световые волны».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§59-74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Е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28,31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t>06.05.20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Повторение раздела «Квантовая физика»</w:t>
            </w:r>
          </w:p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«Решу ЕГЭ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§87-92, упр. 11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28,31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07.05.20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«Фотоэффект. Фотоны». 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17,20,21,32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08.05.20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«Атомная физика».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«Просвещение»,2018 г.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§93-96, упр. 13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В 25-30, задание 17,20,21,32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13.05.20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«Атомная физика».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Типовые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В 25-30, задание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19,21,32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14.05.20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«Физика атомного ядра».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«Просвещение»,2018 г. §97-113, упр. 14</w:t>
            </w:r>
          </w:p>
          <w:p w:rsidR="00295C27" w:rsidRPr="006C337C" w:rsidRDefault="00295C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15.05.20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«Радиоактивные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првращения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Закон радиоактивного распада».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В 25-30, задание 19,20,32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20.05.20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«Ядерные силы.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Ядерные реакции»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«Решу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1.Учебник. Физика 11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«Просвещение»,2018 г. §104-107,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ЕГЭ 2020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Типовые экзаменационные материалы М.Ю. Демидовой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В 25-30, задание 17,26,32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21.05.20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Повторение темы «Ядерные силы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Ядерные реакции»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«Просвещение»,2018 г. §104-107,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 теме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«Цепные ядерные реакции. Термоядерные реакции»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Физика 11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«Просвещение»,2018 </w:t>
            </w:r>
            <w:proofErr w:type="gram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г. .</w:t>
            </w:r>
            <w:proofErr w:type="gramEnd"/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Интернет ресурсы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1.Учебник. </w:t>
            </w: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11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класс.Г.Я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«Просвещение»,2018 г. §108-110,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 теме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27.05.20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ЕГЭ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1.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из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из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«Цепные ядерные реакции. Термоядерные реакции»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«Решу ЕГЭ»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1.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из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из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29.05.20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«Решу ЕГЭ» </w:t>
            </w:r>
          </w:p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из </w:t>
            </w:r>
            <w:proofErr w:type="spellStart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6C3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6C337C">
            <w:pPr>
              <w:spacing w:after="0" w:line="240" w:lineRule="auto"/>
            </w:pP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Школьного курса уроков 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>«РЭШ» 2. licey56_do@list.ru</w:t>
            </w:r>
            <w:r w:rsidRPr="006C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37C" w:rsidRPr="006C337C"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C27" w:rsidRPr="006C337C" w:rsidRDefault="00295C27">
            <w:pPr>
              <w:spacing w:after="0" w:line="240" w:lineRule="auto"/>
            </w:pPr>
          </w:p>
        </w:tc>
      </w:tr>
      <w:bookmarkEnd w:id="0"/>
    </w:tbl>
    <w:p w:rsidR="00295C27" w:rsidRDefault="00295C27"/>
    <w:sectPr w:rsidR="00295C2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27"/>
    <w:rsid w:val="00295C27"/>
    <w:rsid w:val="006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45AB"/>
  <w15:docId w15:val="{DF80B2DA-6AA2-442C-8938-70C009CF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pacing w:after="200" w:line="276" w:lineRule="auto"/>
    </w:pPr>
    <w:rPr>
      <w:rFonts w:cs="font29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900/start/87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00/start/8732/" TargetMode="External"/><Relationship Id="rId5" Type="http://schemas.openxmlformats.org/officeDocument/2006/relationships/hyperlink" Target="https://resh.edu.ru/subject/lesson/5909/start/48492/" TargetMode="External"/><Relationship Id="rId4" Type="http://schemas.openxmlformats.org/officeDocument/2006/relationships/hyperlink" Target="https://resh.edu.ru/subject/lesson/5909/start/4849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8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Master</cp:lastModifiedBy>
  <cp:revision>29</cp:revision>
  <dcterms:created xsi:type="dcterms:W3CDTF">2020-03-27T07:28:00Z</dcterms:created>
  <dcterms:modified xsi:type="dcterms:W3CDTF">2020-05-05T15:30:00Z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