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8803FC"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="0014015C">
        <w:rPr>
          <w:rFonts w:ascii="Times New Roman" w:eastAsia="Calibri" w:hAnsi="Times New Roman" w:cs="Times New Roman"/>
          <w:sz w:val="28"/>
          <w:szCs w:val="28"/>
        </w:rPr>
        <w:t>Глебов Александр Александрович</w:t>
      </w:r>
    </w:p>
    <w:p w:rsidR="00F6724A" w:rsidRDefault="007B4F4C"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="0014015C">
        <w:rPr>
          <w:rFonts w:ascii="Times New Roman" w:hAnsi="Times New Roman" w:cs="Times New Roman"/>
          <w:sz w:val="28"/>
          <w:szCs w:val="28"/>
        </w:rPr>
        <w:t>ОБЖ</w:t>
      </w:r>
      <w:r w:rsidR="00B61E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6724A" w:rsidRDefault="007B4F4C"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A0D05">
        <w:rPr>
          <w:rFonts w:ascii="Times New Roman" w:hAnsi="Times New Roman" w:cs="Times New Roman"/>
          <w:sz w:val="28"/>
          <w:szCs w:val="28"/>
        </w:rPr>
        <w:t xml:space="preserve"> 7б</w:t>
      </w:r>
    </w:p>
    <w:tbl>
      <w:tblPr>
        <w:tblW w:w="15974" w:type="dxa"/>
        <w:tblLayout w:type="fixed"/>
        <w:tblLook w:val="0000"/>
      </w:tblPr>
      <w:tblGrid>
        <w:gridCol w:w="594"/>
        <w:gridCol w:w="1357"/>
        <w:gridCol w:w="2126"/>
        <w:gridCol w:w="2268"/>
        <w:gridCol w:w="3828"/>
        <w:gridCol w:w="3402"/>
        <w:gridCol w:w="2399"/>
      </w:tblGrid>
      <w:tr w:rsidR="00F6724A" w:rsidTr="008D379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8D379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16" w:rsidTr="008D37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Pr="002A0A93" w:rsidRDefault="00873816">
            <w:pPr>
              <w:spacing w:after="0" w:line="240" w:lineRule="auto"/>
              <w:rPr>
                <w:sz w:val="24"/>
              </w:rPr>
            </w:pPr>
            <w:r w:rsidRPr="002A0A93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Pr="002A0A93" w:rsidRDefault="00873816" w:rsidP="0014015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06.05</w:t>
            </w:r>
            <w:r w:rsidRPr="002A0A93">
              <w:rPr>
                <w:rFonts w:ascii="Times New Roman" w:hAnsi="Times New Roman" w:cs="Times New Roman"/>
                <w:sz w:val="24"/>
                <w:szCs w:val="28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CA40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8.3. Оказание первой помощи при ушибах и</w:t>
            </w:r>
          </w:p>
          <w:p w:rsidR="00873816" w:rsidRPr="002A0A93" w:rsidRDefault="0087381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760A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7.3. Анатомо-физиологические особенности человека в подростковом возрасте</w:t>
            </w:r>
          </w:p>
          <w:p w:rsidR="00873816" w:rsidRPr="003416EC" w:rsidRDefault="00873816" w:rsidP="00760A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3416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.</w:t>
            </w:r>
            <w:r w:rsidRPr="003416EC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6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https://videouroki.net/video/31-anatomo-fiziologicheskie-osobennosti-cheloveka-v-podrostk-vozr.html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816" w:rsidRPr="003416EC" w:rsidRDefault="00873816" w:rsidP="00760A7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7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https://infourok.ru/prezentaciya-po-obzh-na-temu-anatomofiziologicheskie-osobennosti-cheloveka-v-podrostkovom-vozraste-klass-774149.html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668BB">
              <w:rPr>
                <w:rFonts w:ascii="Times New Roman" w:hAnsi="Times New Roman" w:cs="Times New Roman"/>
                <w:sz w:val="24"/>
                <w:szCs w:val="28"/>
              </w:rPr>
              <w:cr/>
            </w:r>
          </w:p>
          <w:p w:rsidR="00873816" w:rsidRPr="003416EC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2.Учебник.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Дрофа»,2014 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п. 7.3</w:t>
            </w:r>
          </w:p>
          <w:p w:rsidR="00873816" w:rsidRPr="003416EC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:rsidR="00873816" w:rsidRPr="003416EC" w:rsidRDefault="00873816" w:rsidP="00760A70">
            <w:pPr>
              <w:spacing w:after="0" w:line="240" w:lineRule="auto"/>
              <w:rPr>
                <w:sz w:val="24"/>
              </w:rPr>
            </w:pPr>
            <w:r w:rsidRPr="003416EC">
              <w:rPr>
                <w:rFonts w:ascii="Arial" w:hAnsi="Arial" w:cs="Arial"/>
                <w:color w:val="444444"/>
                <w:sz w:val="24"/>
                <w:szCs w:val="18"/>
                <w:shd w:val="clear" w:color="auto" w:fill="F9F8EF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3416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.</w:t>
            </w:r>
            <w:r w:rsidRPr="003416EC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8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https://videouroki.net/video/31-anatomo-fiziologicheskie-osobennosti-cheloveka-v-podrostk-vozr.html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816" w:rsidRPr="003416EC" w:rsidRDefault="00873816" w:rsidP="00760A7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9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https://infourok.ru/prezentaciya-po-obzh-na-temu-anatomofiziologicheskie-osobennosti-cheloveka-v-podrostkovom-vozraste-klass-774149.html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668BB">
              <w:rPr>
                <w:rFonts w:ascii="Times New Roman" w:hAnsi="Times New Roman" w:cs="Times New Roman"/>
                <w:sz w:val="24"/>
                <w:szCs w:val="28"/>
              </w:rPr>
              <w:cr/>
            </w:r>
          </w:p>
          <w:p w:rsidR="00873816" w:rsidRPr="003416EC" w:rsidRDefault="00873816" w:rsidP="00760A70">
            <w:pPr>
              <w:spacing w:after="0" w:line="240" w:lineRule="auto"/>
              <w:rPr>
                <w:sz w:val="24"/>
              </w:rPr>
            </w:pP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2.Учебник.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Дрофа»,2014 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П. 7.3</w:t>
            </w:r>
          </w:p>
          <w:p w:rsidR="00873816" w:rsidRPr="003416EC" w:rsidRDefault="00873816" w:rsidP="00760A70">
            <w:pPr>
              <w:spacing w:after="0" w:line="240" w:lineRule="auto"/>
              <w:rPr>
                <w:sz w:val="24"/>
              </w:rPr>
            </w:pPr>
            <w:r w:rsidRPr="003416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  <w:hyperlink r:id="rId10" w:history="1">
              <w:r>
                <w:rPr>
                  <w:rStyle w:val="a8"/>
                  <w:rFonts w:ascii="&amp;quot" w:hAnsi="&amp;quot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   </w:t>
            </w:r>
          </w:p>
        </w:tc>
      </w:tr>
      <w:tr w:rsidR="00873816" w:rsidTr="008D37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Pr="00EC43E9" w:rsidRDefault="00873816" w:rsidP="00D023E5">
            <w:pPr>
              <w:spacing w:after="0" w:line="240" w:lineRule="auto"/>
              <w:rPr>
                <w:sz w:val="24"/>
              </w:rPr>
            </w:pPr>
            <w:r w:rsidRPr="00EC43E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Pr="00EC43E9" w:rsidRDefault="00873816" w:rsidP="00D023E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13.05</w:t>
            </w:r>
            <w:r w:rsidRPr="00EC43E9">
              <w:rPr>
                <w:sz w:val="24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CA40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8.4. Общие правила транспортировки пострадавшего</w:t>
            </w:r>
          </w:p>
          <w:p w:rsidR="00873816" w:rsidRPr="00EC43E9" w:rsidRDefault="00873816" w:rsidP="00D023E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760A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8.1. Общие правила оказания первой помощи</w:t>
            </w:r>
          </w:p>
          <w:p w:rsidR="00873816" w:rsidRPr="003416EC" w:rsidRDefault="00873816" w:rsidP="00760A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3F3C">
              <w:rPr>
                <w:sz w:val="24"/>
              </w:rPr>
              <w:t xml:space="preserve"> </w:t>
            </w: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Дрофа»,2014 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Глава п. 8.1</w:t>
            </w:r>
          </w:p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3416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.</w:t>
            </w:r>
            <w:r w:rsidRPr="003416EC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11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https://videouroki.net/video/32-obshchie-pravila-okazaniya-pervoj-pomoshchi.html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12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https://infourok.ru/prezentaciya-uroka-po-obzh-na-temu-obschie-pravila-okazaniya-pervoy-pomoschi-klass-2874493.html</w:t>
              </w:r>
            </w:hyperlink>
          </w:p>
          <w:p w:rsidR="00873816" w:rsidRPr="003416EC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3F3C">
              <w:rPr>
                <w:rFonts w:ascii="Times New Roman" w:hAnsi="Times New Roman" w:cs="Times New Roman"/>
                <w:sz w:val="24"/>
                <w:szCs w:val="28"/>
              </w:rPr>
              <w:cr/>
            </w:r>
          </w:p>
          <w:p w:rsidR="00873816" w:rsidRPr="00A13F3C" w:rsidRDefault="00873816" w:rsidP="00760A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D6286">
              <w:rPr>
                <w:sz w:val="24"/>
              </w:rPr>
              <w:lastRenderedPageBreak/>
              <w:t xml:space="preserve"> </w:t>
            </w: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Дрофа»,2014 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п. 8.1</w:t>
            </w:r>
          </w:p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3416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.</w:t>
            </w:r>
            <w:r w:rsidRPr="003416EC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13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https://videouroki.net/video/32-obshchie-pravila-okazaniya-pervoj-pomoshchi.html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14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https://infourok.ru/prezentaciya-uroka-po-obzh-na-temu-obschie-pravila-okazaniya-pervoy-pomoschi-klass-2874493.html</w:t>
              </w:r>
            </w:hyperlink>
          </w:p>
          <w:p w:rsidR="00873816" w:rsidRPr="006D6286" w:rsidRDefault="00873816" w:rsidP="00760A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  <w:hyperlink r:id="rId15" w:history="1">
              <w:r>
                <w:rPr>
                  <w:rStyle w:val="a8"/>
                  <w:rFonts w:ascii="&amp;quot" w:hAnsi="&amp;quot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873816" w:rsidTr="008D37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Pr="0003279A" w:rsidRDefault="00873816">
            <w:pPr>
              <w:spacing w:after="0" w:line="240" w:lineRule="auto"/>
            </w:pPr>
            <w:r w:rsidRPr="0003279A">
              <w:rPr>
                <w:sz w:val="24"/>
              </w:rPr>
              <w:lastRenderedPageBreak/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  <w:r>
              <w:t>20.05.2020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CC6D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 Оказание первой помощи при наружном кровотечении</w:t>
            </w:r>
          </w:p>
          <w:p w:rsidR="00873816" w:rsidRDefault="00873816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760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8.2. Оказание первой помощи при наружном кровотечении</w:t>
            </w:r>
          </w:p>
          <w:p w:rsidR="00873816" w:rsidRDefault="00873816" w:rsidP="00760A7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Pr="003416EC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Дрофа»,2014 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П. 8.2</w:t>
            </w:r>
          </w:p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.</w:t>
            </w:r>
            <w:r w:rsidRPr="003416EC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16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https://videouroki.net/video/33-okazanie-pervoj-pomoshchi-pri-naruzhnom-krovotechenii.html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816" w:rsidRDefault="00873816" w:rsidP="00760A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17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https://ppt4web.ru/obzh/pervaja-pomoshh-pri-krovotechenijakh.html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816" w:rsidRDefault="00873816" w:rsidP="00760A7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Pr="003416EC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Дрофа»,2014 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П. 8.2</w:t>
            </w: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.</w:t>
            </w:r>
            <w:r w:rsidRPr="003416EC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18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https://videouroki.net/video/33-okazanie-pervoj-pomoshchi-pri-naruzhnom-krovotechenii.html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816" w:rsidRDefault="00873816" w:rsidP="00760A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19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https://ppt4web.ru/obzh/pervaja-pomoshh-pri-krovotechenijakh.html</w:t>
              </w:r>
            </w:hyperlink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715AE9">
            <w:pPr>
              <w:spacing w:after="0" w:line="240" w:lineRule="auto"/>
            </w:pPr>
            <w:hyperlink r:id="rId20" w:history="1">
              <w:r>
                <w:rPr>
                  <w:rStyle w:val="a8"/>
                  <w:rFonts w:ascii="&amp;quot" w:hAnsi="&amp;quot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873816" w:rsidTr="008D37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  <w:r>
              <w:t>27.05.2020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4651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Оказание первой помощи при ушибах и переломах</w:t>
            </w:r>
          </w:p>
          <w:p w:rsidR="00873816" w:rsidRDefault="00873816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760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8.3. Оказание первой помощи при ушибах и переломах</w:t>
            </w:r>
          </w:p>
          <w:p w:rsidR="00873816" w:rsidRDefault="00873816" w:rsidP="00760A7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Дрофа»,2014 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П. 8.3</w:t>
            </w:r>
          </w:p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21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https://videouroki.net/video/34-okazanie-pervoj-pomoshchi-pri-ushibah-i-perelomah.html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816" w:rsidRPr="003416EC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22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https://uchitelya.com/obzh/153870-prezentaciya-okazanie-pervoy-medicinskoy-pomoschi-pri-ushibah-perelomah.html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816" w:rsidRDefault="00873816" w:rsidP="00760A7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Дрофа»,2014 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П. 8.3</w:t>
            </w:r>
          </w:p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23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https://videouroki.net/video/34-okazanie-pervoj-pomoshchi-pri-ushibah-i-perelomah.html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816" w:rsidRDefault="00873816" w:rsidP="00760A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24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https://uchitelya.com/obzh/153870-prezentaciya-okazanie-pervoy-medicinskoy-pomoschi-pri-ushibah-perelomah.html</w:t>
              </w:r>
            </w:hyperlink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  <w:hyperlink r:id="rId25" w:history="1">
              <w:r>
                <w:rPr>
                  <w:rStyle w:val="a8"/>
                  <w:rFonts w:ascii="&amp;quot" w:hAnsi="&amp;quot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873816" w:rsidTr="008D379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16" w:rsidRDefault="00873816">
            <w:pPr>
              <w:spacing w:after="0" w:line="240" w:lineRule="auto"/>
            </w:pP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5BA9"/>
    <w:multiLevelType w:val="hybridMultilevel"/>
    <w:tmpl w:val="665A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E5536"/>
    <w:multiLevelType w:val="hybridMultilevel"/>
    <w:tmpl w:val="B26A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230DC"/>
    <w:rsid w:val="000236D4"/>
    <w:rsid w:val="0003279A"/>
    <w:rsid w:val="00043F45"/>
    <w:rsid w:val="00093D05"/>
    <w:rsid w:val="00097E38"/>
    <w:rsid w:val="000A04C1"/>
    <w:rsid w:val="00116A07"/>
    <w:rsid w:val="00127919"/>
    <w:rsid w:val="0014015C"/>
    <w:rsid w:val="00151245"/>
    <w:rsid w:val="001715EF"/>
    <w:rsid w:val="00281300"/>
    <w:rsid w:val="002A0A93"/>
    <w:rsid w:val="002D6E0F"/>
    <w:rsid w:val="00330390"/>
    <w:rsid w:val="00353510"/>
    <w:rsid w:val="003668B8"/>
    <w:rsid w:val="00433060"/>
    <w:rsid w:val="004651B8"/>
    <w:rsid w:val="005D1002"/>
    <w:rsid w:val="006626B0"/>
    <w:rsid w:val="00750BD4"/>
    <w:rsid w:val="007B4F4C"/>
    <w:rsid w:val="007C1013"/>
    <w:rsid w:val="007C6095"/>
    <w:rsid w:val="00804F47"/>
    <w:rsid w:val="0081033D"/>
    <w:rsid w:val="00873816"/>
    <w:rsid w:val="008803FC"/>
    <w:rsid w:val="008D3790"/>
    <w:rsid w:val="009A0D05"/>
    <w:rsid w:val="00A02762"/>
    <w:rsid w:val="00B61E3E"/>
    <w:rsid w:val="00B6559B"/>
    <w:rsid w:val="00B81774"/>
    <w:rsid w:val="00C005ED"/>
    <w:rsid w:val="00CA405E"/>
    <w:rsid w:val="00CC6D42"/>
    <w:rsid w:val="00DA60E1"/>
    <w:rsid w:val="00DD48EA"/>
    <w:rsid w:val="00DF6861"/>
    <w:rsid w:val="00E6020F"/>
    <w:rsid w:val="00EC43E9"/>
    <w:rsid w:val="00F360CB"/>
    <w:rsid w:val="00F54E5D"/>
    <w:rsid w:val="00F6724A"/>
    <w:rsid w:val="00FA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A60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A60E1"/>
    <w:pPr>
      <w:spacing w:after="140"/>
    </w:pPr>
  </w:style>
  <w:style w:type="paragraph" w:styleId="a5">
    <w:name w:val="List"/>
    <w:basedOn w:val="a4"/>
    <w:rsid w:val="00DA60E1"/>
    <w:rPr>
      <w:rFonts w:cs="Mangal"/>
    </w:rPr>
  </w:style>
  <w:style w:type="paragraph" w:styleId="a6">
    <w:name w:val="caption"/>
    <w:basedOn w:val="a"/>
    <w:qFormat/>
    <w:rsid w:val="00DA60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A60E1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0A04C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020F"/>
    <w:pPr>
      <w:ind w:left="720"/>
      <w:contextualSpacing/>
    </w:pPr>
  </w:style>
  <w:style w:type="paragraph" w:styleId="aa">
    <w:name w:val="No Spacing"/>
    <w:uiPriority w:val="1"/>
    <w:qFormat/>
    <w:rsid w:val="00F360CB"/>
    <w:pPr>
      <w:suppressAutoHyphens/>
    </w:pPr>
    <w:rPr>
      <w:rFonts w:cs="font2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1-anatomo-fiziologicheskie-osobennosti-cheloveka-v-podrostk-vozr.html" TargetMode="External"/><Relationship Id="rId13" Type="http://schemas.openxmlformats.org/officeDocument/2006/relationships/hyperlink" Target="https://videouroki.net/video/32-obshchie-pravila-okazaniya-pervoj-pomoshchi.html" TargetMode="External"/><Relationship Id="rId18" Type="http://schemas.openxmlformats.org/officeDocument/2006/relationships/hyperlink" Target="https://videouroki.net/video/33-okazanie-pervoj-pomoshchi-pri-naruzhnom-krovotechenii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ideouroki.net/video/34-okazanie-pervoj-pomoshchi-pri-ushibah-i-perelomah.html" TargetMode="External"/><Relationship Id="rId7" Type="http://schemas.openxmlformats.org/officeDocument/2006/relationships/hyperlink" Target="https://infourok.ru/prezentaciya-po-obzh-na-temu-anatomofiziologicheskie-osobennosti-cheloveka-v-podrostkovom-vozraste-klass-774149.html" TargetMode="External"/><Relationship Id="rId12" Type="http://schemas.openxmlformats.org/officeDocument/2006/relationships/hyperlink" Target="https://infourok.ru/prezentaciya-uroka-po-obzh-na-temu-obschie-pravila-okazaniya-pervoy-pomoschi-klass-2874493.html" TargetMode="External"/><Relationship Id="rId17" Type="http://schemas.openxmlformats.org/officeDocument/2006/relationships/hyperlink" Target="https://ppt4web.ru/obzh/pervaja-pomoshh-pri-krovotechenijakh.html" TargetMode="External"/><Relationship Id="rId25" Type="http://schemas.openxmlformats.org/officeDocument/2006/relationships/hyperlink" Target="mailto:lizei102_d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video/33-okazanie-pervoj-pomoshchi-pri-naruzhnom-krovotechenii.html" TargetMode="External"/><Relationship Id="rId20" Type="http://schemas.openxmlformats.org/officeDocument/2006/relationships/hyperlink" Target="mailto:lizei102_do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video/31-anatomo-fiziologicheskie-osobennosti-cheloveka-v-podrostk-vozr.html" TargetMode="External"/><Relationship Id="rId11" Type="http://schemas.openxmlformats.org/officeDocument/2006/relationships/hyperlink" Target="https://videouroki.net/video/32-obshchie-pravila-okazaniya-pervoj-pomoshchi.html" TargetMode="External"/><Relationship Id="rId24" Type="http://schemas.openxmlformats.org/officeDocument/2006/relationships/hyperlink" Target="https://uchitelya.com/obzh/153870-prezentaciya-okazanie-pervoy-medicinskoy-pomoschi-pri-ushibah-pereloma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zei102_do@mail.ru" TargetMode="External"/><Relationship Id="rId23" Type="http://schemas.openxmlformats.org/officeDocument/2006/relationships/hyperlink" Target="https://videouroki.net/video/34-okazanie-pervoj-pomoshchi-pri-ushibah-i-perelomah.htm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mailto:lizei102_do@mail.ru" TargetMode="External"/><Relationship Id="rId19" Type="http://schemas.openxmlformats.org/officeDocument/2006/relationships/hyperlink" Target="https://ppt4web.ru/obzh/pervaja-pomoshh-pri-krovotechenijak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obzh-na-temu-anatomofiziologicheskie-osobennosti-cheloveka-v-podrostkovom-vozraste-klass-774149.html" TargetMode="External"/><Relationship Id="rId14" Type="http://schemas.openxmlformats.org/officeDocument/2006/relationships/hyperlink" Target="https://infourok.ru/prezentaciya-uroka-po-obzh-na-temu-obschie-pravila-okazaniya-pervoy-pomoschi-klass-2874493.html" TargetMode="External"/><Relationship Id="rId22" Type="http://schemas.openxmlformats.org/officeDocument/2006/relationships/hyperlink" Target="https://uchitelya.com/obzh/153870-prezentaciya-okazanie-pervoy-medicinskoy-pomoschi-pri-ushibah-perelomah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2020-5AE7-47C0-B727-3B8850F4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Пользователь Windows</cp:lastModifiedBy>
  <cp:revision>38</cp:revision>
  <dcterms:created xsi:type="dcterms:W3CDTF">2020-03-27T07:28:00Z</dcterms:created>
  <dcterms:modified xsi:type="dcterms:W3CDTF">2020-04-24T12:20:00Z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