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4B" w:rsidRDefault="00EA5A4B"/>
    <w:p w:rsidR="00EA5A4B" w:rsidRPr="00C94E82" w:rsidRDefault="00EA5A4B" w:rsidP="00EA5A4B">
      <w:r w:rsidRPr="00C94E82">
        <w:rPr>
          <w:rFonts w:ascii="Times New Roman" w:hAnsi="Times New Roman" w:cs="Times New Roman"/>
          <w:sz w:val="28"/>
          <w:szCs w:val="28"/>
        </w:rPr>
        <w:t>Ф.И.О. учителя _</w:t>
      </w:r>
      <w:r w:rsidRPr="00C94E82">
        <w:rPr>
          <w:rFonts w:ascii="Times New Roman" w:eastAsia="Calibri" w:hAnsi="Times New Roman" w:cs="Times New Roman"/>
          <w:sz w:val="28"/>
          <w:szCs w:val="28"/>
        </w:rPr>
        <w:t>Денисенко Елена Анатольевна</w:t>
      </w:r>
    </w:p>
    <w:p w:rsidR="00EA5A4B" w:rsidRPr="00C94E82" w:rsidRDefault="00EA5A4B" w:rsidP="00EA5A4B">
      <w:r w:rsidRPr="00C94E82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EA5A4B" w:rsidRPr="00C94E82" w:rsidRDefault="00EA5A4B" w:rsidP="00EA5A4B">
      <w:r w:rsidRPr="00C94E82">
        <w:rPr>
          <w:rFonts w:ascii="Times New Roman" w:hAnsi="Times New Roman" w:cs="Times New Roman"/>
          <w:sz w:val="28"/>
          <w:szCs w:val="28"/>
        </w:rPr>
        <w:t xml:space="preserve">Класс___ </w:t>
      </w:r>
      <w:r>
        <w:rPr>
          <w:rFonts w:ascii="Times New Roman" w:hAnsi="Times New Roman" w:cs="Times New Roman"/>
          <w:sz w:val="28"/>
          <w:szCs w:val="28"/>
        </w:rPr>
        <w:t xml:space="preserve">6г </w:t>
      </w:r>
      <w:r w:rsidRPr="00C94E8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007"/>
        <w:gridCol w:w="1701"/>
        <w:gridCol w:w="3573"/>
        <w:gridCol w:w="3798"/>
        <w:gridCol w:w="2825"/>
      </w:tblGrid>
      <w:tr w:rsidR="00EA5A4B" w:rsidRPr="00C94E82" w:rsidTr="006D6C5B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EA5A4B" w:rsidRPr="00C94E82" w:rsidTr="00212199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jc w:val="center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A4B" w:rsidRPr="00C94E82" w:rsidTr="0021219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1E7FC9" w:rsidP="001E7F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A5A4B" w:rsidRPr="00C94E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A4B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A5A4B" w:rsidRPr="00EA5A4B" w:rsidRDefault="001E7FC9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Распад Золотой Орды и его последствия.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8C8" w:rsidRDefault="00EA5A4B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РЭШ. </w:t>
            </w:r>
          </w:p>
          <w:p w:rsidR="000A48C8" w:rsidRDefault="000A48C8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31. </w:t>
            </w:r>
          </w:p>
          <w:p w:rsidR="00EA5A4B" w:rsidRPr="005F0596" w:rsidRDefault="000A48C8" w:rsidP="001E7FC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Распад Золотой Орды.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7F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A48C8" w:rsidRDefault="00EA5A4B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. РЭШ</w:t>
            </w:r>
            <w:proofErr w:type="gram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Урок 31</w:t>
            </w:r>
          </w:p>
          <w:p w:rsidR="001E7FC9" w:rsidRPr="00C94E82" w:rsidRDefault="000A48C8" w:rsidP="001E7FC9">
            <w:pPr>
              <w:spacing w:after="0" w:line="240" w:lineRule="auto"/>
            </w:pP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https://resh.edu.ru/subject/lesson/7925/start/253567/</w:t>
            </w:r>
          </w:p>
          <w:p w:rsidR="00EA5A4B" w:rsidRPr="00C94E82" w:rsidRDefault="00EA5A4B" w:rsidP="00EA5A4B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«РЭШ»</w:t>
            </w:r>
          </w:p>
          <w:p w:rsidR="00EA5A4B" w:rsidRPr="00BA65C9" w:rsidRDefault="00EA5A4B" w:rsidP="006D6C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AB090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EA5A4B" w:rsidRPr="00C94E82" w:rsidTr="0021219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1E7FC9" w:rsidP="001E7F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A5A4B" w:rsidRPr="00C94E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A4B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A5A4B" w:rsidRPr="00EA5A4B" w:rsidRDefault="001E7FC9" w:rsidP="006D6C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государство и его соседи во второй половине 15в.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0A48C8" w:rsidP="001E7F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A4B" w:rsidRPr="00C94E82">
              <w:rPr>
                <w:rFonts w:ascii="Times New Roman" w:hAnsi="Times New Roman" w:cs="Times New Roman"/>
                <w:sz w:val="28"/>
                <w:szCs w:val="28"/>
              </w:rPr>
              <w:t>РЭШ.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32. Московское государство и его соседи во второй половине 15в.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A5A4B" w:rsidRPr="00C94E82" w:rsidRDefault="00EA5A4B" w:rsidP="006D6C5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Зад.2,3</w:t>
            </w:r>
          </w:p>
          <w:p w:rsidR="00EA5A4B" w:rsidRPr="00C94E82" w:rsidRDefault="00EA5A4B" w:rsidP="00EA5A4B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Урок 32.</w:t>
            </w:r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proofErr w:type="spellStart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/7924/</w:t>
            </w:r>
            <w:proofErr w:type="spellStart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  <w:proofErr w:type="spellEnd"/>
            <w:r w:rsidR="000A48C8" w:rsidRPr="000A48C8">
              <w:rPr>
                <w:rFonts w:ascii="Times New Roman" w:hAnsi="Times New Roman" w:cs="Times New Roman"/>
                <w:sz w:val="28"/>
                <w:szCs w:val="28"/>
              </w:rPr>
              <w:t>/253722/</w:t>
            </w:r>
          </w:p>
          <w:p w:rsidR="00EA5A4B" w:rsidRPr="00C94E82" w:rsidRDefault="00EA5A4B" w:rsidP="006D6C5B">
            <w:pPr>
              <w:spacing w:after="0" w:line="240" w:lineRule="auto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A4B" w:rsidRDefault="00EA5A4B" w:rsidP="006D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EA5A4B" w:rsidRPr="00744B18" w:rsidRDefault="00EA5A4B" w:rsidP="006D6C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6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AB090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7E197A" w:rsidRPr="00C94E82" w:rsidRDefault="007E197A" w:rsidP="007E197A"/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7E197A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7E197A" w:rsidP="0021219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1E7FC9" w:rsidP="001E7F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197A" w:rsidRPr="00C94E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197A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7E197A" w:rsidRPr="008D36D2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государство и его соседи во второй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половине 15в.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8D36D2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A48C8" w:rsidRPr="00C94E82">
              <w:rPr>
                <w:rFonts w:ascii="Times New Roman" w:hAnsi="Times New Roman" w:cs="Times New Roman"/>
                <w:sz w:val="28"/>
                <w:szCs w:val="28"/>
              </w:rPr>
              <w:t>РЭШ. Урок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32. Московское государство и его соседи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второй половине 15в.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7E197A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E197A" w:rsidRPr="00C94E82" w:rsidRDefault="007E197A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 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7E197A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</w:t>
            </w: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0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7F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 1,</w:t>
            </w:r>
            <w:r w:rsidR="0096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97A" w:rsidRPr="000A48C8" w:rsidRDefault="000A48C8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32.</w:t>
            </w: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  <w:proofErr w:type="spellStart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/7924/</w:t>
            </w:r>
            <w:proofErr w:type="spellStart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start</w:t>
            </w:r>
            <w:proofErr w:type="spellEnd"/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/253722/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Default="007E197A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1.Статистические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«РЭШ»</w:t>
            </w:r>
          </w:p>
          <w:p w:rsidR="007E197A" w:rsidRPr="00BA65C9" w:rsidRDefault="007E197A" w:rsidP="00F823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7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AB090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7E197A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212199" w:rsidP="00F823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1E7FC9" w:rsidP="001E7F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197A" w:rsidRPr="00C94E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197A" w:rsidRPr="00C94E8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7E197A" w:rsidRPr="008D36D2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православная церковь в 15-начале 16вв.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8C8" w:rsidRDefault="007E197A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РЭШ. Урок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>православ</w:t>
            </w:r>
            <w:proofErr w:type="spellEnd"/>
          </w:p>
          <w:p w:rsidR="007E197A" w:rsidRPr="00C94E82" w:rsidRDefault="000A48C8" w:rsidP="000A48C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церковь в 15-начале 16вв.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Pr="00C94E82" w:rsidRDefault="007E197A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E197A" w:rsidRPr="00C94E82" w:rsidRDefault="007E197A" w:rsidP="00F823D9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Default="007E197A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 Учебник.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E7FC9" w:rsidRDefault="00835E40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Стр.96-100 </w:t>
            </w:r>
            <w:r w:rsidR="007E197A"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FC9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0A48C8" w:rsidRPr="008D36D2" w:rsidRDefault="000A48C8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Урок 33.</w:t>
            </w:r>
            <w:r>
              <w:t xml:space="preserve"> </w:t>
            </w: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https://resh.edu.ru/subject/lesson/7923/start/253536/</w:t>
            </w:r>
          </w:p>
          <w:p w:rsidR="008D36D2" w:rsidRPr="008D36D2" w:rsidRDefault="008D36D2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97A" w:rsidRDefault="007E197A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</w:t>
            </w:r>
          </w:p>
          <w:p w:rsidR="007E197A" w:rsidRPr="00744B18" w:rsidRDefault="007E197A" w:rsidP="00F823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8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  <w:r w:rsidRPr="00AB090C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966CE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9966CE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66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66C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966CE" w:rsidRPr="009966CE" w:rsidRDefault="001E7FC9" w:rsidP="0099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российском государстве второй половины 15вв.</w:t>
            </w:r>
          </w:p>
          <w:p w:rsidR="009966CE" w:rsidRPr="008D36D2" w:rsidRDefault="009966CE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Pr="000A48C8" w:rsidRDefault="009966CE" w:rsidP="000A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F26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96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культурного пространства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единого Российского государства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Pr="00C94E82" w:rsidRDefault="009966CE" w:rsidP="009966C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66CE" w:rsidRPr="00C94E82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966CE" w:rsidRDefault="001E7FC9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Стр.101-105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индивидуальные задания.</w:t>
            </w:r>
          </w:p>
          <w:p w:rsidR="000A48C8" w:rsidRDefault="009966CE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Урок 34.</w:t>
            </w:r>
          </w:p>
          <w:p w:rsidR="009966CE" w:rsidRPr="00C94E82" w:rsidRDefault="000A48C8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https://resh.edu.ru/subject/lesson/7922/start/253847</w:t>
            </w:r>
            <w:r w:rsidR="00963FD3" w:rsidRPr="00963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9966CE" w:rsidRPr="00C94E82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9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9966CE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9966CE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66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66C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966CE" w:rsidRPr="008D36D2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FD3" w:rsidRDefault="0099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F2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Урок 34.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культурного пространства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единого Российского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</w:p>
          <w:p w:rsidR="009966CE" w:rsidRDefault="009966CE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Pr="00C94E82" w:rsidRDefault="009966CE" w:rsidP="009966CE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966CE" w:rsidRPr="00C94E82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83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E7F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966CE" w:rsidRDefault="009966CE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FD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0A48C8" w:rsidRPr="00C94E82" w:rsidRDefault="000A48C8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https://resh.edu.ru/subject/lesson/7922/start/253847/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6CE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9966CE" w:rsidRPr="00C94E82" w:rsidRDefault="009966CE" w:rsidP="0099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0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1E7FC9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2C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E7FC9" w:rsidRDefault="001E7FC9"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 на политической карте Европы и мира.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8C8" w:rsidRDefault="000A48C8" w:rsidP="000A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F2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34. Формирование культурного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 Российского государства</w:t>
            </w:r>
          </w:p>
          <w:p w:rsidR="001E7FC9" w:rsidRPr="00BA2F26" w:rsidRDefault="001E7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Pr="00C94E82" w:rsidRDefault="00835E40" w:rsidP="00835E40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7FC9" w:rsidRPr="00C94E82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овторить п. 23</w:t>
            </w:r>
          </w:p>
          <w:p w:rsidR="000A48C8" w:rsidRDefault="00835E40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Урок 34.</w:t>
            </w:r>
          </w:p>
          <w:p w:rsidR="001E7FC9" w:rsidRDefault="000A48C8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https://resh.edu.ru/subject/lesson/7922/start/253847</w:t>
            </w:r>
            <w:r w:rsidRPr="00963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1E7FC9" w:rsidRPr="00C94E82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1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  <w:tr w:rsidR="001E7FC9" w:rsidRPr="00C94E82" w:rsidTr="000A48C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F823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 w:rsidP="001E7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C9" w:rsidRDefault="001E7FC9">
            <w:r w:rsidRPr="00D032C5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Русские земли на политической карте Европы и мира.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8C8" w:rsidRDefault="000A48C8" w:rsidP="000A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F26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34. Формирование культурного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 Российского государства</w:t>
            </w:r>
          </w:p>
          <w:p w:rsidR="001E7FC9" w:rsidRPr="00BA2F26" w:rsidRDefault="001E7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Pr="00C94E82" w:rsidRDefault="00835E40" w:rsidP="00835E40">
            <w:pPr>
              <w:spacing w:after="0" w:line="240" w:lineRule="auto"/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7FC9" w:rsidRPr="00C94E82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2.Учебник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стория России 6класс 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часть.Н.М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Просвещение 2018-2019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6 класс . 2 часть. Н.М. Арсентьев,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2018-2019</w:t>
            </w: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>. 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овторить п.23.</w:t>
            </w:r>
          </w:p>
          <w:p w:rsidR="000A48C8" w:rsidRDefault="00835E40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48C8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A48C8">
              <w:rPr>
                <w:rFonts w:ascii="Times New Roman" w:hAnsi="Times New Roman" w:cs="Times New Roman"/>
                <w:sz w:val="28"/>
                <w:szCs w:val="28"/>
              </w:rPr>
              <w:t xml:space="preserve"> Урок 34.</w:t>
            </w:r>
          </w:p>
          <w:p w:rsidR="001E7FC9" w:rsidRDefault="000A48C8" w:rsidP="000A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8C8">
              <w:rPr>
                <w:rFonts w:ascii="Times New Roman" w:hAnsi="Times New Roman" w:cs="Times New Roman"/>
                <w:sz w:val="28"/>
                <w:szCs w:val="28"/>
              </w:rPr>
              <w:t>https://resh.edu.ru/subject/lesson/7922/start/253847</w:t>
            </w:r>
            <w:r w:rsidRPr="00963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E40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E82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1E7FC9" w:rsidRPr="00C94E82" w:rsidRDefault="00835E40" w:rsidP="00835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hyperlink r:id="rId12" w:tgtFrame="_blank" w:history="1">
              <w:r w:rsidRPr="00AB090C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lizei102_do@mail.ru</w:t>
              </w:r>
            </w:hyperlink>
          </w:p>
        </w:tc>
      </w:tr>
    </w:tbl>
    <w:p w:rsidR="00FD033F" w:rsidRDefault="00FD033F"/>
    <w:p w:rsidR="007E197A" w:rsidRPr="00C94E82" w:rsidRDefault="007E197A"/>
    <w:sectPr w:rsidR="007E197A" w:rsidRPr="00C94E82" w:rsidSect="00715977">
      <w:pgSz w:w="16838" w:h="11906" w:orient="landscape"/>
      <w:pgMar w:top="568" w:right="851" w:bottom="426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A48C8"/>
    <w:rsid w:val="001E7FC9"/>
    <w:rsid w:val="001F4732"/>
    <w:rsid w:val="00212199"/>
    <w:rsid w:val="00262F80"/>
    <w:rsid w:val="00307C35"/>
    <w:rsid w:val="005F0596"/>
    <w:rsid w:val="00666032"/>
    <w:rsid w:val="00715977"/>
    <w:rsid w:val="00744B18"/>
    <w:rsid w:val="007E197A"/>
    <w:rsid w:val="00804F47"/>
    <w:rsid w:val="00835E40"/>
    <w:rsid w:val="00870816"/>
    <w:rsid w:val="008D36D2"/>
    <w:rsid w:val="00963FD3"/>
    <w:rsid w:val="009966CE"/>
    <w:rsid w:val="009A3B55"/>
    <w:rsid w:val="00A60095"/>
    <w:rsid w:val="00AB090C"/>
    <w:rsid w:val="00B61E3E"/>
    <w:rsid w:val="00BA65C9"/>
    <w:rsid w:val="00BB75AE"/>
    <w:rsid w:val="00C94E82"/>
    <w:rsid w:val="00CB7FE8"/>
    <w:rsid w:val="00CE707F"/>
    <w:rsid w:val="00DF788C"/>
    <w:rsid w:val="00EA5A4B"/>
    <w:rsid w:val="00F6724A"/>
    <w:rsid w:val="00FB5817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74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izei102_d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lizei102_do@mail.ru" TargetMode="External"/><Relationship Id="rId12" Type="http://schemas.openxmlformats.org/officeDocument/2006/relationships/hyperlink" Target="https://e.mail.ru/compose/?mailto=mailto%3alizei102_d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lizei102_do@mail.ru" TargetMode="External"/><Relationship Id="rId11" Type="http://schemas.openxmlformats.org/officeDocument/2006/relationships/hyperlink" Target="https://e.mail.ru/compose/?mailto=mailto%3alizei102_do@mail.ru" TargetMode="External"/><Relationship Id="rId5" Type="http://schemas.openxmlformats.org/officeDocument/2006/relationships/hyperlink" Target="https://e.mail.ru/compose/?mailto=mailto%3alizei102_do@mail.ru" TargetMode="External"/><Relationship Id="rId10" Type="http://schemas.openxmlformats.org/officeDocument/2006/relationships/hyperlink" Target="https://e.mail.ru/compose/?mailto=mailto%3a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lizei102_d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Пользователь Windows</cp:lastModifiedBy>
  <cp:revision>26</cp:revision>
  <dcterms:created xsi:type="dcterms:W3CDTF">2020-03-27T07:28:00Z</dcterms:created>
  <dcterms:modified xsi:type="dcterms:W3CDTF">2020-04-24T05:32:00Z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