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2" w:rsidRDefault="003424C2" w:rsidP="003424C2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3424C2" w:rsidRDefault="003424C2" w:rsidP="003424C2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3424C2" w:rsidRDefault="003424C2" w:rsidP="003424C2">
      <w:r>
        <w:rPr>
          <w:rFonts w:ascii="Times New Roman" w:hAnsi="Times New Roman" w:cs="Times New Roman"/>
          <w:sz w:val="28"/>
          <w:szCs w:val="28"/>
        </w:rPr>
        <w:t>Класс___ 6а______________________________________________</w:t>
      </w: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78"/>
        <w:gridCol w:w="1826"/>
        <w:gridCol w:w="1826"/>
        <w:gridCol w:w="5343"/>
        <w:gridCol w:w="4111"/>
        <w:gridCol w:w="2126"/>
      </w:tblGrid>
      <w:tr w:rsidR="003424C2" w:rsidTr="007D1348">
        <w:trPr>
          <w:trHeight w:val="378"/>
        </w:trPr>
        <w:tc>
          <w:tcPr>
            <w:tcW w:w="576" w:type="dxa"/>
            <w:vMerge w:val="restart"/>
          </w:tcPr>
          <w:p w:rsidR="003424C2" w:rsidRDefault="003424C2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8" w:type="dxa"/>
            <w:vMerge w:val="restart"/>
          </w:tcPr>
          <w:p w:rsidR="003424C2" w:rsidRDefault="003424C2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52" w:type="dxa"/>
            <w:gridSpan w:val="2"/>
          </w:tcPr>
          <w:p w:rsidR="003424C2" w:rsidRDefault="003424C2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43" w:type="dxa"/>
            <w:vMerge w:val="restart"/>
          </w:tcPr>
          <w:p w:rsidR="003424C2" w:rsidRDefault="003424C2" w:rsidP="003424C2">
            <w:pPr>
              <w:spacing w:after="0" w:line="240" w:lineRule="auto"/>
              <w:ind w:right="103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3424C2" w:rsidRDefault="003424C2" w:rsidP="00352A85">
            <w:pPr>
              <w:spacing w:after="0" w:line="240" w:lineRule="auto"/>
              <w:jc w:val="center"/>
            </w:pPr>
          </w:p>
        </w:tc>
        <w:tc>
          <w:tcPr>
            <w:tcW w:w="4111" w:type="dxa"/>
            <w:vMerge w:val="restart"/>
          </w:tcPr>
          <w:p w:rsidR="003424C2" w:rsidRDefault="003424C2" w:rsidP="00352A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3424C2" w:rsidRDefault="003424C2" w:rsidP="00352A85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3424C2" w:rsidRPr="00A43AC1" w:rsidRDefault="003424C2" w:rsidP="0035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C1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3424C2" w:rsidTr="007D1348">
        <w:trPr>
          <w:trHeight w:val="383"/>
        </w:trPr>
        <w:tc>
          <w:tcPr>
            <w:tcW w:w="576" w:type="dxa"/>
            <w:vMerge/>
          </w:tcPr>
          <w:p w:rsidR="003424C2" w:rsidRDefault="003424C2" w:rsidP="00352A85"/>
        </w:tc>
        <w:tc>
          <w:tcPr>
            <w:tcW w:w="778" w:type="dxa"/>
            <w:vMerge/>
          </w:tcPr>
          <w:p w:rsidR="003424C2" w:rsidRDefault="003424C2" w:rsidP="00352A85"/>
        </w:tc>
        <w:tc>
          <w:tcPr>
            <w:tcW w:w="1826" w:type="dxa"/>
          </w:tcPr>
          <w:p w:rsidR="003424C2" w:rsidRDefault="003424C2" w:rsidP="00352A85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826" w:type="dxa"/>
          </w:tcPr>
          <w:p w:rsidR="003424C2" w:rsidRDefault="003424C2" w:rsidP="00352A85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343" w:type="dxa"/>
            <w:vMerge/>
          </w:tcPr>
          <w:p w:rsidR="003424C2" w:rsidRDefault="003424C2" w:rsidP="00352A85"/>
        </w:tc>
        <w:tc>
          <w:tcPr>
            <w:tcW w:w="4111" w:type="dxa"/>
            <w:vMerge/>
          </w:tcPr>
          <w:p w:rsidR="003424C2" w:rsidRDefault="003424C2" w:rsidP="00352A85"/>
        </w:tc>
        <w:tc>
          <w:tcPr>
            <w:tcW w:w="2126" w:type="dxa"/>
            <w:vMerge/>
          </w:tcPr>
          <w:p w:rsidR="003424C2" w:rsidRDefault="003424C2" w:rsidP="00352A85"/>
        </w:tc>
      </w:tr>
      <w:tr w:rsidR="00972137" w:rsidTr="007D1348">
        <w:trPr>
          <w:trHeight w:val="770"/>
        </w:trPr>
        <w:tc>
          <w:tcPr>
            <w:tcW w:w="576" w:type="dxa"/>
          </w:tcPr>
          <w:p w:rsidR="00972137" w:rsidRPr="002F7654" w:rsidRDefault="00972137" w:rsidP="00352A85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2F7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</w:tcPr>
          <w:p w:rsidR="00972137" w:rsidRPr="002F7654" w:rsidRDefault="00595D7F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826" w:type="dxa"/>
          </w:tcPr>
          <w:p w:rsidR="00972137" w:rsidRPr="00E2623E" w:rsidRDefault="00E2623E" w:rsidP="00352A85">
            <w:pPr>
              <w:rPr>
                <w:rFonts w:ascii="Times New Roman" w:hAnsi="Times New Roman" w:cs="Times New Roman"/>
              </w:rPr>
            </w:pPr>
            <w:r w:rsidRPr="00E2623E">
              <w:rPr>
                <w:rFonts w:ascii="Times New Roman" w:hAnsi="Times New Roman" w:cs="Times New Roman"/>
                <w:szCs w:val="24"/>
              </w:rPr>
              <w:t>Пейзаж – большой мир. Организация изображаемого пространства.</w:t>
            </w:r>
          </w:p>
        </w:tc>
        <w:tc>
          <w:tcPr>
            <w:tcW w:w="1826" w:type="dxa"/>
          </w:tcPr>
          <w:p w:rsidR="00972137" w:rsidRPr="002F7654" w:rsidRDefault="00E2623E" w:rsidP="00352A85">
            <w:pPr>
              <w:rPr>
                <w:rFonts w:ascii="Times New Roman" w:hAnsi="Times New Roman" w:cs="Times New Roman"/>
              </w:rPr>
            </w:pPr>
            <w:r w:rsidRPr="00E2623E">
              <w:rPr>
                <w:rFonts w:ascii="Times New Roman" w:hAnsi="Times New Roman" w:cs="Times New Roman"/>
                <w:szCs w:val="24"/>
              </w:rPr>
              <w:t>Пейзаж – большой мир. Организация изображаемого пространства.</w:t>
            </w:r>
          </w:p>
        </w:tc>
        <w:tc>
          <w:tcPr>
            <w:tcW w:w="5343" w:type="dxa"/>
          </w:tcPr>
          <w:p w:rsidR="00972137" w:rsidRPr="00DD4B61" w:rsidRDefault="00972137" w:rsidP="00894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972137" w:rsidRDefault="00972137" w:rsidP="00894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2. Учебник: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Неменская Л. А. Изобразительное искусство: искусство в жизни человека, 6 класс: учеб</w:t>
            </w:r>
            <w:proofErr w:type="gram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 для</w:t>
            </w:r>
            <w:proofErr w:type="gram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общеобразоват</w:t>
            </w:r>
            <w:proofErr w:type="spell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Учреждений / Л. А. Неменская; под ред. Б. М. Неменского. – М.: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Просвещение,2019</w:t>
            </w:r>
          </w:p>
          <w:p w:rsidR="00972137" w:rsidRPr="00940E55" w:rsidRDefault="00972137" w:rsidP="008940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4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972137" w:rsidRPr="00BC3375" w:rsidRDefault="00972137" w:rsidP="00352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4.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Словари, энциклопедии, справочники универсального содержания </w:t>
            </w:r>
            <w:hyperlink r:id="rId5" w:history="1">
              <w:r w:rsidRPr="00BC3375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http://www.nlr.ru:8101/res/inv/ic/sprav.htm</w:t>
              </w:r>
            </w:hyperlink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(дата обращения: 06.06.2019).</w:t>
            </w:r>
          </w:p>
        </w:tc>
        <w:tc>
          <w:tcPr>
            <w:tcW w:w="4111" w:type="dxa"/>
          </w:tcPr>
          <w:p w:rsidR="00972137" w:rsidRDefault="00E2623E" w:rsidP="00E26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E2623E" w:rsidRPr="00E2623E" w:rsidRDefault="00E2623E" w:rsidP="00E2623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https://resh.edu.ru/subject/lesson/7890/main/277589/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72137" w:rsidRPr="002F7654" w:rsidRDefault="00972137" w:rsidP="00352A85">
            <w:pPr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E2623E" w:rsidTr="007D1348">
        <w:trPr>
          <w:trHeight w:val="770"/>
        </w:trPr>
        <w:tc>
          <w:tcPr>
            <w:tcW w:w="576" w:type="dxa"/>
            <w:tcBorders>
              <w:bottom w:val="nil"/>
            </w:tcBorders>
          </w:tcPr>
          <w:p w:rsidR="00E2623E" w:rsidRPr="002F7654" w:rsidRDefault="00E2623E" w:rsidP="00E2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  <w:tcBorders>
              <w:bottom w:val="nil"/>
            </w:tcBorders>
          </w:tcPr>
          <w:p w:rsidR="00E2623E" w:rsidRDefault="00595D7F" w:rsidP="00E2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26" w:type="dxa"/>
            <w:tcBorders>
              <w:bottom w:val="nil"/>
            </w:tcBorders>
          </w:tcPr>
          <w:p w:rsidR="00E2623E" w:rsidRPr="009B0749" w:rsidRDefault="00E2623E" w:rsidP="00E2623E">
            <w:pPr>
              <w:pStyle w:val="a4"/>
              <w:ind w:left="0" w:right="0" w:firstLine="0"/>
              <w:rPr>
                <w:szCs w:val="24"/>
              </w:rPr>
            </w:pPr>
            <w:r w:rsidRPr="009B0749">
              <w:rPr>
                <w:szCs w:val="24"/>
              </w:rPr>
              <w:t>Природа и художник. Пейзаж – настроение.</w:t>
            </w:r>
          </w:p>
        </w:tc>
        <w:tc>
          <w:tcPr>
            <w:tcW w:w="1826" w:type="dxa"/>
            <w:tcBorders>
              <w:bottom w:val="nil"/>
            </w:tcBorders>
          </w:tcPr>
          <w:p w:rsidR="00E2623E" w:rsidRPr="009B0749" w:rsidRDefault="00E2623E" w:rsidP="00E2623E">
            <w:pPr>
              <w:pStyle w:val="a4"/>
              <w:ind w:left="0" w:right="0" w:firstLine="0"/>
              <w:rPr>
                <w:szCs w:val="24"/>
              </w:rPr>
            </w:pPr>
            <w:r w:rsidRPr="009B0749">
              <w:rPr>
                <w:szCs w:val="24"/>
              </w:rPr>
              <w:t>Природа и художник. Пейзаж – настроение.</w:t>
            </w:r>
          </w:p>
        </w:tc>
        <w:tc>
          <w:tcPr>
            <w:tcW w:w="5343" w:type="dxa"/>
            <w:tcBorders>
              <w:bottom w:val="nil"/>
            </w:tcBorders>
          </w:tcPr>
          <w:p w:rsidR="00E2623E" w:rsidRPr="00DD4B61" w:rsidRDefault="00E2623E" w:rsidP="00E26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E2623E" w:rsidRDefault="00E2623E" w:rsidP="00E262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2. Учебник: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Неменская Л. А. Изобразительное искусство: искусство в жизни человека, 6 класс: учеб</w:t>
            </w:r>
            <w:proofErr w:type="gram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 для</w:t>
            </w:r>
            <w:proofErr w:type="gram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общеобразоват</w:t>
            </w:r>
            <w:proofErr w:type="spell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Учреждений / Л. А. Неменская; под ред. Б. М. Неменского. – М.: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Просвещение,2019</w:t>
            </w:r>
          </w:p>
          <w:p w:rsidR="00E2623E" w:rsidRPr="00940E55" w:rsidRDefault="00E2623E" w:rsidP="00E262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8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E2623E" w:rsidRPr="00940E55" w:rsidRDefault="00E2623E" w:rsidP="00E262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4.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Словари, энциклопедии, справочники универсального содержания </w:t>
            </w:r>
            <w:hyperlink r:id="rId9" w:history="1">
              <w:r w:rsidRPr="00BC3375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http://www.nlr.ru:8101/res/inv/ic/sprav.htm</w:t>
              </w:r>
            </w:hyperlink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(дата обращения: 06.06.2019).</w:t>
            </w:r>
          </w:p>
        </w:tc>
        <w:tc>
          <w:tcPr>
            <w:tcW w:w="4111" w:type="dxa"/>
            <w:tcBorders>
              <w:bottom w:val="nil"/>
            </w:tcBorders>
          </w:tcPr>
          <w:p w:rsidR="00E2623E" w:rsidRPr="00DD4B61" w:rsidRDefault="00E2623E" w:rsidP="00E2623E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E2623E" w:rsidRDefault="00E2623E" w:rsidP="00E2623E">
            <w:r>
              <w:rPr>
                <w:rFonts w:ascii="Times New Roman" w:hAnsi="Times New Roman" w:cs="Times New Roman"/>
              </w:rPr>
              <w:t>2.</w:t>
            </w:r>
            <w:hyperlink r:id="rId10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https://resh.edu.ru/subject/lesson/7890/main/277589/</w:t>
              </w:r>
            </w:hyperlink>
          </w:p>
        </w:tc>
        <w:tc>
          <w:tcPr>
            <w:tcW w:w="2126" w:type="dxa"/>
            <w:tcBorders>
              <w:bottom w:val="nil"/>
            </w:tcBorders>
          </w:tcPr>
          <w:p w:rsidR="00E2623E" w:rsidRDefault="00E2623E" w:rsidP="00E2623E"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4928A3" w:rsidTr="007D1348">
        <w:trPr>
          <w:trHeight w:val="770"/>
        </w:trPr>
        <w:tc>
          <w:tcPr>
            <w:tcW w:w="576" w:type="dxa"/>
            <w:tcBorders>
              <w:bottom w:val="nil"/>
            </w:tcBorders>
          </w:tcPr>
          <w:p w:rsidR="004928A3" w:rsidRPr="002F7654" w:rsidRDefault="004928A3" w:rsidP="0049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tcBorders>
              <w:bottom w:val="nil"/>
            </w:tcBorders>
          </w:tcPr>
          <w:p w:rsidR="004928A3" w:rsidRDefault="00595D7F" w:rsidP="0049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26" w:type="dxa"/>
            <w:tcBorders>
              <w:bottom w:val="nil"/>
            </w:tcBorders>
          </w:tcPr>
          <w:p w:rsidR="004928A3" w:rsidRPr="009B0749" w:rsidRDefault="004928A3" w:rsidP="004928A3">
            <w:pPr>
              <w:pStyle w:val="a4"/>
              <w:ind w:left="0" w:right="0" w:firstLine="0"/>
              <w:jc w:val="both"/>
              <w:rPr>
                <w:szCs w:val="24"/>
              </w:rPr>
            </w:pPr>
            <w:r w:rsidRPr="009B0749">
              <w:rPr>
                <w:szCs w:val="24"/>
              </w:rPr>
              <w:t>Городской пейзаж</w:t>
            </w:r>
          </w:p>
        </w:tc>
        <w:tc>
          <w:tcPr>
            <w:tcW w:w="1826" w:type="dxa"/>
            <w:tcBorders>
              <w:bottom w:val="nil"/>
            </w:tcBorders>
          </w:tcPr>
          <w:p w:rsidR="004928A3" w:rsidRPr="009B0749" w:rsidRDefault="004928A3" w:rsidP="004928A3">
            <w:pPr>
              <w:pStyle w:val="a4"/>
              <w:ind w:left="0" w:right="0" w:firstLine="0"/>
              <w:jc w:val="both"/>
              <w:rPr>
                <w:szCs w:val="24"/>
              </w:rPr>
            </w:pPr>
            <w:r w:rsidRPr="009B0749">
              <w:rPr>
                <w:szCs w:val="24"/>
              </w:rPr>
              <w:t>Городской пейзаж</w:t>
            </w:r>
          </w:p>
        </w:tc>
        <w:tc>
          <w:tcPr>
            <w:tcW w:w="5343" w:type="dxa"/>
            <w:tcBorders>
              <w:bottom w:val="nil"/>
            </w:tcBorders>
          </w:tcPr>
          <w:p w:rsidR="004928A3" w:rsidRPr="00DD4B61" w:rsidRDefault="004928A3" w:rsidP="00492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4928A3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2. Учебник: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Неменская Л. А. Изобразительное искусство: искусство в жизни человека, 6 класс: учеб</w:t>
            </w:r>
            <w:proofErr w:type="gram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lastRenderedPageBreak/>
              <w:t>для</w:t>
            </w:r>
            <w:proofErr w:type="gram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общеобразоват</w:t>
            </w:r>
            <w:proofErr w:type="spell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Учреждений / Л. А. Неменская; под ред. Б. М. Неменского. – М.: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Просвещение,2019</w:t>
            </w:r>
          </w:p>
          <w:p w:rsidR="004928A3" w:rsidRPr="00940E55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12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4928A3" w:rsidRPr="00940E55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4.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Словари, энциклопедии, справочники универсального содержания </w:t>
            </w:r>
            <w:hyperlink r:id="rId13" w:history="1">
              <w:r w:rsidRPr="00BC3375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http://www.nlr.ru:8101/res/inv/ic/sprav.htm</w:t>
              </w:r>
            </w:hyperlink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(дата обращения: 06.06.2019).</w:t>
            </w:r>
          </w:p>
        </w:tc>
        <w:tc>
          <w:tcPr>
            <w:tcW w:w="4111" w:type="dxa"/>
            <w:tcBorders>
              <w:bottom w:val="nil"/>
            </w:tcBorders>
          </w:tcPr>
          <w:p w:rsidR="004928A3" w:rsidRPr="00DD4B61" w:rsidRDefault="004928A3" w:rsidP="004928A3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lastRenderedPageBreak/>
              <w:t>1.Школьный курс уроков «РЭШ».</w:t>
            </w:r>
          </w:p>
          <w:p w:rsidR="004928A3" w:rsidRDefault="004928A3" w:rsidP="004928A3">
            <w:r>
              <w:rPr>
                <w:rFonts w:ascii="Times New Roman" w:hAnsi="Times New Roman" w:cs="Times New Roman"/>
              </w:rPr>
              <w:t>2.</w:t>
            </w:r>
            <w:hyperlink r:id="rId14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https://resh.edu.ru/subject/lesson/7890/main/277589/</w:t>
              </w:r>
            </w:hyperlink>
            <w:r>
              <w:t xml:space="preserve"> </w:t>
            </w:r>
          </w:p>
          <w:p w:rsidR="004928A3" w:rsidRPr="004928A3" w:rsidRDefault="004928A3" w:rsidP="004928A3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3. </w:t>
            </w:r>
            <w:r>
              <w:rPr>
                <w:rFonts w:ascii="Times New Roman" w:hAnsi="Times New Roman" w:cs="Times New Roman"/>
              </w:rPr>
              <w:t xml:space="preserve">Жанры в изобразительном искусстве </w:t>
            </w:r>
            <w:hyperlink r:id="rId15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https://resh.edu.ru/subject/lesson/7891/start/266613/</w:t>
              </w:r>
            </w:hyperlink>
          </w:p>
        </w:tc>
        <w:tc>
          <w:tcPr>
            <w:tcW w:w="2126" w:type="dxa"/>
            <w:tcBorders>
              <w:bottom w:val="nil"/>
            </w:tcBorders>
          </w:tcPr>
          <w:p w:rsidR="004928A3" w:rsidRDefault="004928A3" w:rsidP="004928A3">
            <w:r w:rsidRPr="00DD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1.Статистические данные Школьного курса </w:t>
            </w:r>
            <w:r w:rsidRPr="00DD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16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4928A3" w:rsidTr="007D1348">
        <w:trPr>
          <w:trHeight w:val="770"/>
        </w:trPr>
        <w:tc>
          <w:tcPr>
            <w:tcW w:w="576" w:type="dxa"/>
            <w:tcBorders>
              <w:bottom w:val="nil"/>
            </w:tcBorders>
          </w:tcPr>
          <w:p w:rsidR="004928A3" w:rsidRPr="002F7654" w:rsidRDefault="004928A3" w:rsidP="0049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78" w:type="dxa"/>
            <w:tcBorders>
              <w:bottom w:val="nil"/>
            </w:tcBorders>
          </w:tcPr>
          <w:p w:rsidR="004928A3" w:rsidRDefault="00595D7F" w:rsidP="0049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826" w:type="dxa"/>
            <w:tcBorders>
              <w:bottom w:val="nil"/>
            </w:tcBorders>
          </w:tcPr>
          <w:p w:rsidR="004928A3" w:rsidRPr="009B0749" w:rsidRDefault="004928A3" w:rsidP="004928A3">
            <w:pPr>
              <w:pStyle w:val="a4"/>
              <w:ind w:left="0" w:right="0" w:firstLine="0"/>
              <w:jc w:val="both"/>
              <w:rPr>
                <w:szCs w:val="24"/>
              </w:rPr>
            </w:pPr>
            <w:r w:rsidRPr="009B0749">
              <w:rPr>
                <w:szCs w:val="24"/>
              </w:rPr>
              <w:t>Выразительные возможности изобразительного искусства. Язык и символ</w:t>
            </w:r>
            <w:r>
              <w:rPr>
                <w:szCs w:val="24"/>
              </w:rPr>
              <w:t>.</w:t>
            </w:r>
          </w:p>
        </w:tc>
        <w:tc>
          <w:tcPr>
            <w:tcW w:w="1826" w:type="dxa"/>
            <w:tcBorders>
              <w:bottom w:val="nil"/>
            </w:tcBorders>
          </w:tcPr>
          <w:p w:rsidR="004928A3" w:rsidRPr="009B0749" w:rsidRDefault="004928A3" w:rsidP="004928A3">
            <w:pPr>
              <w:pStyle w:val="a4"/>
              <w:ind w:left="0" w:right="0" w:firstLine="0"/>
              <w:jc w:val="both"/>
              <w:rPr>
                <w:szCs w:val="24"/>
              </w:rPr>
            </w:pPr>
            <w:r w:rsidRPr="009B0749">
              <w:rPr>
                <w:szCs w:val="24"/>
              </w:rPr>
              <w:t>Выразительные возможности изобразительного искусства. Язык и символ</w:t>
            </w:r>
            <w:r>
              <w:rPr>
                <w:szCs w:val="24"/>
              </w:rPr>
              <w:t>.</w:t>
            </w:r>
          </w:p>
        </w:tc>
        <w:tc>
          <w:tcPr>
            <w:tcW w:w="5343" w:type="dxa"/>
            <w:tcBorders>
              <w:bottom w:val="nil"/>
            </w:tcBorders>
          </w:tcPr>
          <w:p w:rsidR="004928A3" w:rsidRPr="00DD4B61" w:rsidRDefault="004928A3" w:rsidP="00492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4928A3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2. Учебник: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Неменская Л. А. Изобразительное искусство: искусство в жизни человека, 6 класс: учеб</w:t>
            </w:r>
            <w:proofErr w:type="gram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 для</w:t>
            </w:r>
            <w:proofErr w:type="gram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общеобразоват</w:t>
            </w:r>
            <w:proofErr w:type="spellEnd"/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Учреждений / Л. А. Неменская; под ред. Б. М. Неменского. – М.: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Просвещение,2019</w:t>
            </w:r>
          </w:p>
          <w:p w:rsidR="004928A3" w:rsidRPr="00940E55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17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4928A3" w:rsidRPr="00940E55" w:rsidRDefault="004928A3" w:rsidP="00492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4. </w:t>
            </w:r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Словари, энциклопедии, справочники универсального содержания </w:t>
            </w:r>
            <w:hyperlink r:id="rId18" w:history="1">
              <w:r w:rsidRPr="00BC3375">
                <w:rPr>
                  <w:rStyle w:val="a3"/>
                  <w:rFonts w:ascii="Times New Roman" w:hAnsi="Times New Roman" w:cs="Times New Roman"/>
                  <w:u w:val="none"/>
                  <w:shd w:val="clear" w:color="auto" w:fill="FFFFFF"/>
                </w:rPr>
                <w:t>http://www.nlr.ru:8101/res/inv/ic/sprav.htm</w:t>
              </w:r>
            </w:hyperlink>
            <w:r w:rsidRPr="00BC3375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(дата обращения: 06.06.2019).</w:t>
            </w:r>
          </w:p>
        </w:tc>
        <w:tc>
          <w:tcPr>
            <w:tcW w:w="4111" w:type="dxa"/>
            <w:tcBorders>
              <w:bottom w:val="nil"/>
            </w:tcBorders>
          </w:tcPr>
          <w:p w:rsidR="004928A3" w:rsidRPr="00DD4B61" w:rsidRDefault="004928A3" w:rsidP="004928A3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4928A3" w:rsidRDefault="004928A3" w:rsidP="00492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19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https://resh.edu.ru/subject/lesson/7890/main/277589/</w:t>
              </w:r>
            </w:hyperlink>
          </w:p>
          <w:p w:rsidR="004928A3" w:rsidRDefault="004928A3" w:rsidP="004928A3">
            <w:pPr>
              <w:rPr>
                <w:rFonts w:ascii="Times New Roman" w:hAnsi="Times New Roman" w:cs="Times New Roman"/>
              </w:rPr>
            </w:pPr>
            <w:r>
              <w:t xml:space="preserve">3. </w:t>
            </w:r>
            <w:r>
              <w:rPr>
                <w:rFonts w:ascii="Times New Roman" w:hAnsi="Times New Roman" w:cs="Times New Roman"/>
              </w:rPr>
              <w:t xml:space="preserve">Жанры в изобразительном искусстве </w:t>
            </w:r>
            <w:hyperlink r:id="rId20" w:history="1">
              <w:r w:rsidRPr="009B2613">
                <w:rPr>
                  <w:rStyle w:val="a3"/>
                  <w:rFonts w:ascii="Times New Roman" w:hAnsi="Times New Roman" w:cs="Times New Roman"/>
                </w:rPr>
                <w:t>https://resh.edu.ru/subject/lesson/7891/start/266613/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4596" w:rsidRDefault="00595D7F" w:rsidP="004928A3">
            <w:hyperlink r:id="rId21" w:history="1">
              <w:r w:rsidR="002C4596" w:rsidRPr="00510945">
                <w:rPr>
                  <w:rStyle w:val="a3"/>
                </w:rPr>
                <w:t>https://youtu.be/Ly3jFTH-HHw</w:t>
              </w:r>
            </w:hyperlink>
            <w:r w:rsidR="002C4596">
              <w:t xml:space="preserve"> - Тайны Третьяковской галереи</w:t>
            </w:r>
          </w:p>
        </w:tc>
        <w:tc>
          <w:tcPr>
            <w:tcW w:w="2126" w:type="dxa"/>
            <w:tcBorders>
              <w:bottom w:val="nil"/>
            </w:tcBorders>
          </w:tcPr>
          <w:p w:rsidR="004928A3" w:rsidRDefault="004928A3" w:rsidP="004928A3"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22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</w:tbl>
    <w:bookmarkEnd w:id="0"/>
    <w:p w:rsidR="00626B3D" w:rsidRDefault="004928A3" w:rsidP="003424C2">
      <w:pPr>
        <w:ind w:right="1103"/>
      </w:pPr>
      <w:r>
        <w:t xml:space="preserve">  </w:t>
      </w:r>
    </w:p>
    <w:sectPr w:rsidR="00626B3D" w:rsidSect="007D1348">
      <w:pgSz w:w="17010" w:h="11907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AE"/>
    <w:rsid w:val="00043D0A"/>
    <w:rsid w:val="000779EF"/>
    <w:rsid w:val="002C4596"/>
    <w:rsid w:val="003424C2"/>
    <w:rsid w:val="004126AE"/>
    <w:rsid w:val="004928A3"/>
    <w:rsid w:val="00595D7F"/>
    <w:rsid w:val="00626B3D"/>
    <w:rsid w:val="007D1348"/>
    <w:rsid w:val="0089406C"/>
    <w:rsid w:val="00972137"/>
    <w:rsid w:val="00B23079"/>
    <w:rsid w:val="00E2623E"/>
    <w:rsid w:val="00E55FBA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6DBE-3071-418A-ADE1-18F4BA6F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4C2"/>
    <w:rPr>
      <w:color w:val="0563C1" w:themeColor="hyperlink"/>
      <w:u w:val="single"/>
    </w:rPr>
  </w:style>
  <w:style w:type="paragraph" w:styleId="a4">
    <w:name w:val="Block Text"/>
    <w:basedOn w:val="a"/>
    <w:rsid w:val="00E2623E"/>
    <w:pPr>
      <w:spacing w:after="0" w:line="240" w:lineRule="auto"/>
      <w:ind w:left="57" w:right="-198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umk/perspektiva" TargetMode="External"/><Relationship Id="rId13" Type="http://schemas.openxmlformats.org/officeDocument/2006/relationships/hyperlink" Target="http://www.nlr.ru:8101/res/inv/ic/sprav.htm" TargetMode="External"/><Relationship Id="rId18" Type="http://schemas.openxmlformats.org/officeDocument/2006/relationships/hyperlink" Target="http://www.nlr.ru:8101/res/inv/ic/sprav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y3jFTH-HHw" TargetMode="External"/><Relationship Id="rId7" Type="http://schemas.openxmlformats.org/officeDocument/2006/relationships/hyperlink" Target="mailto:licey102malikova_tn@mail.ru" TargetMode="External"/><Relationship Id="rId12" Type="http://schemas.openxmlformats.org/officeDocument/2006/relationships/hyperlink" Target="http://old.prosv.ru/umk/perspektiva" TargetMode="External"/><Relationship Id="rId17" Type="http://schemas.openxmlformats.org/officeDocument/2006/relationships/hyperlink" Target="http://old.prosv.ru/umk/perspektiv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cey102malikova_tn@mail.ru" TargetMode="External"/><Relationship Id="rId20" Type="http://schemas.openxmlformats.org/officeDocument/2006/relationships/hyperlink" Target="https://resh.edu.ru/subject/lesson/7891/start/266613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90/main/277589/" TargetMode="External"/><Relationship Id="rId11" Type="http://schemas.openxmlformats.org/officeDocument/2006/relationships/hyperlink" Target="mailto:licey102malikova_tn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lr.ru:8101/res/inv/ic/sprav.htm" TargetMode="External"/><Relationship Id="rId15" Type="http://schemas.openxmlformats.org/officeDocument/2006/relationships/hyperlink" Target="https://resh.edu.ru/subject/lesson/7891/start/26661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7890/main/277589/" TargetMode="External"/><Relationship Id="rId19" Type="http://schemas.openxmlformats.org/officeDocument/2006/relationships/hyperlink" Target="https://resh.edu.ru/subject/lesson/7890/main/277589/" TargetMode="External"/><Relationship Id="rId4" Type="http://schemas.openxmlformats.org/officeDocument/2006/relationships/hyperlink" Target="http://old.prosv.ru/umk/perspektiva" TargetMode="External"/><Relationship Id="rId9" Type="http://schemas.openxmlformats.org/officeDocument/2006/relationships/hyperlink" Target="http://www.nlr.ru:8101/res/inv/ic/sprav.htm" TargetMode="External"/><Relationship Id="rId14" Type="http://schemas.openxmlformats.org/officeDocument/2006/relationships/hyperlink" Target="https://resh.edu.ru/subject/lesson/7890/main/277589/" TargetMode="External"/><Relationship Id="rId22" Type="http://schemas.openxmlformats.org/officeDocument/2006/relationships/hyperlink" Target="mailto:licey102malikova_t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2020-04-01T16:16:00Z</dcterms:created>
  <dcterms:modified xsi:type="dcterms:W3CDTF">2020-05-05T15:14:00Z</dcterms:modified>
</cp:coreProperties>
</file>