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C2" w:rsidRDefault="007B4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дистанционного обучения по русскому языку  5 В</w:t>
      </w:r>
    </w:p>
    <w:p w:rsidR="007B49C2" w:rsidRDefault="007B49C2">
      <w:r>
        <w:rPr>
          <w:rFonts w:ascii="Times New Roman" w:hAnsi="Times New Roman" w:cs="Times New Roman"/>
          <w:sz w:val="28"/>
          <w:szCs w:val="28"/>
        </w:rPr>
        <w:t>Ф.И.О. учителя _ Калинина Галина Ивановна</w:t>
      </w:r>
    </w:p>
    <w:p w:rsidR="007B49C2" w:rsidRDefault="007B49C2">
      <w:r>
        <w:rPr>
          <w:rFonts w:ascii="Times New Roman" w:hAnsi="Times New Roman" w:cs="Times New Roman"/>
          <w:sz w:val="28"/>
          <w:szCs w:val="28"/>
        </w:rPr>
        <w:t>Предмет ___Русский язык __</w:t>
      </w:r>
      <w:bookmarkStart w:id="0" w:name="_GoBack"/>
      <w:bookmarkEnd w:id="0"/>
    </w:p>
    <w:p w:rsidR="007B49C2" w:rsidRDefault="007B49C2">
      <w:r>
        <w:rPr>
          <w:rFonts w:ascii="Times New Roman" w:hAnsi="Times New Roman" w:cs="Times New Roman"/>
          <w:sz w:val="28"/>
          <w:szCs w:val="28"/>
        </w:rPr>
        <w:t>Класс___ 5 В___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7B49C2" w:rsidRPr="008C0418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49C2" w:rsidRPr="008C0418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jc w:val="center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B49C2" w:rsidRPr="008C0418" w:rsidRDefault="007B49C2" w:rsidP="00CE6C22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CE6C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 Р.Р. Невыдуманный рассказ о себе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70.</w:t>
            </w:r>
          </w:p>
          <w:p w:rsidR="007B49C2" w:rsidRPr="008C0418" w:rsidRDefault="007B49C2" w:rsidP="002F2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Вид глагола. Буквы е/и в корнях с чередованием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9C2" w:rsidRPr="008C0418" w:rsidRDefault="007B49C2" w:rsidP="007E4636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2.Учебник. Русский язык. 5класс.Т. А. Ладыженская, М. Т. Баранов, Л. А. Тростенцова. «Просвещение», 2017 .</w:t>
            </w: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FF6313">
            <w:pPr>
              <w:pStyle w:val="IndexHeading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  Составление текста по плану 3. РЭШ. Урок 80 </w:t>
            </w:r>
            <w:hyperlink r:id="rId4" w:history="1">
              <w:r w:rsidRPr="008C0418">
                <w:rPr>
                  <w:rStyle w:val="Hyperlink"/>
                  <w:rFonts w:cs="Mangal"/>
                </w:rPr>
                <w:t>https://resh.edu.ru/subject/lesson/7700/main/264728/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766890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5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8C0418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9E3B2D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81.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стр. 116, упр. 654.                    2. РЭШ. Урок 81</w:t>
            </w:r>
          </w:p>
          <w:p w:rsidR="007B49C2" w:rsidRPr="008C0418" w:rsidRDefault="007B49C2" w:rsidP="00EC5809">
            <w:pPr>
              <w:spacing w:after="0" w:line="240" w:lineRule="auto"/>
            </w:pPr>
            <w:hyperlink r:id="rId6" w:history="1">
              <w:r w:rsidRPr="008C0418">
                <w:rPr>
                  <w:rStyle w:val="Hyperlink"/>
                  <w:rFonts w:cs="font290"/>
                </w:rPr>
                <w:t>https://resh.edu.ru/subject/lesson/7701/main/263643/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7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8C0418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82 Употребление времен</w:t>
            </w:r>
          </w:p>
          <w:p w:rsidR="007B49C2" w:rsidRPr="008C0418" w:rsidRDefault="007B49C2" w:rsidP="00EC5809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стр. 119, упр. 660. 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РЭШ. Урок 82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Pr="008C0418">
                <w:rPr>
                  <w:rStyle w:val="Hyperlink"/>
                  <w:rFonts w:cs="font290"/>
                </w:rPr>
                <w:t>https://resh.edu.ru/subject/lesson/7702/main/263581/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9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8C0418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7B49C2" w:rsidRPr="008C0418" w:rsidTr="007E4636">
        <w:trPr>
          <w:trHeight w:val="31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82 Употребление времен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  <w:r w:rsidRPr="008C0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Заполнение таблицы              2. РЭШ. Урок 82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C0418">
                <w:rPr>
                  <w:rStyle w:val="Hyperlink"/>
                  <w:rFonts w:cs="font290"/>
                </w:rPr>
                <w:t>https://resh.edu.ru/subject/lesson/7702/main/263581/</w:t>
              </w:r>
            </w:hyperlink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3.Яндекс учебник(карточки).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11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  <w:r w:rsidRPr="008C0418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.Яндекс учебник (платформа).</w:t>
            </w:r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83.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стр.121, упр.668.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2.РЭШ. Урок 83.</w:t>
            </w:r>
            <w:r w:rsidRPr="008C0418">
              <w:t xml:space="preserve"> </w:t>
            </w:r>
            <w:hyperlink r:id="rId12" w:history="1">
              <w:r w:rsidRPr="008C0418">
                <w:rPr>
                  <w:rStyle w:val="Hyperlink"/>
                  <w:rFonts w:cs="font290"/>
                </w:rPr>
                <w:t>https://resh.edu.ru/subject/lesson/7703/main/264263/</w:t>
              </w:r>
            </w:hyperlink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13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Спряжение глаголов. Как определить спряжение глаголов с безударным личным окончанием.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83.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 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124, упр. 675.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2.РЭШ. Урок 83.</w:t>
            </w:r>
            <w:r w:rsidRPr="008C0418">
              <w:t xml:space="preserve"> </w:t>
            </w:r>
            <w:hyperlink r:id="rId14" w:history="1">
              <w:r w:rsidRPr="008C0418">
                <w:rPr>
                  <w:rStyle w:val="Hyperlink"/>
                  <w:rFonts w:cs="font290"/>
                </w:rPr>
                <w:t>https://resh.edu.ru/subject/lesson/7703/main/264263/</w:t>
              </w:r>
            </w:hyperlink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Решение В1,2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15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84. Морфологический анализ глагола.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96, ответить на вопросы.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2.РЭШ. Урок 84.</w:t>
            </w:r>
            <w:r w:rsidRPr="008C0418">
              <w:t xml:space="preserve"> </w:t>
            </w:r>
            <w:hyperlink r:id="rId16" w:history="1">
              <w:r w:rsidRPr="008C0418">
                <w:rPr>
                  <w:rStyle w:val="Hyperlink"/>
                  <w:rFonts w:cs="font290"/>
                </w:rPr>
                <w:t>https://resh.edu.ru/subject/lesson/7704/main/264201/</w:t>
              </w:r>
            </w:hyperlink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17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Ладыженская, М. Т. Баранов, Л. А. Тростенцова. «Просвещение», 2017 . </w:t>
            </w:r>
          </w:p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3.Яндекс учебник (карточки).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Правописание ь в глаголах 2-го лица ед.ч.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Правописание ь в глаголах 2-го лица ед.ч.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131, упр.693.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19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Употребление времен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Яндекс учебник. 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134 описание</w:t>
            </w:r>
          </w:p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3.Яндекс учебник (карточки).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0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Глагол»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Яндекс учебник. </w:t>
            </w:r>
          </w:p>
          <w:p w:rsidR="007B49C2" w:rsidRPr="008C0418" w:rsidRDefault="007B49C2" w:rsidP="00EC5809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1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85 Повторение и систематизация изученного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         2. РЭШ. Урок 85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C0418">
                <w:rPr>
                  <w:rStyle w:val="Hyperlink"/>
                  <w:rFonts w:cs="font290"/>
                </w:rPr>
                <w:t>https://resh.edu.ru/subject/lesson/7705/main/264511/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3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 и корнях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3. Безударные гласные и согласные в корне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143, упр.719</w:t>
            </w:r>
            <w:r w:rsidRPr="008C0418">
              <w:t xml:space="preserve"> 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2.РЭШ. Урок 3.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C0418">
                <w:rPr>
                  <w:rStyle w:val="Hyperlink"/>
                  <w:rFonts w:cs="font290"/>
                </w:rPr>
                <w:t>https://resh.edu.ru/subject/lesson/7625/main/266405/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5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8 Личные окончания глаголов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                                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144, упр.723.</w:t>
            </w:r>
            <w:r w:rsidRPr="008C0418">
              <w:t xml:space="preserve">                              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2.РЭШ. Урок 8 </w:t>
            </w:r>
            <w:hyperlink r:id="rId26" w:history="1">
              <w:r w:rsidRPr="008C0418">
                <w:rPr>
                  <w:rStyle w:val="Hyperlink"/>
                  <w:rFonts w:cs="font290"/>
                </w:rPr>
                <w:t>https://resh.edu.ru/subject/lesson/7628/main/266467/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7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Употребление букв ъ/ь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4 Разделительные ъ и ь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145, упр. 726.</w:t>
            </w:r>
            <w:r w:rsidRPr="008C0418">
              <w:t xml:space="preserve">                                   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4 </w:t>
            </w:r>
            <w:hyperlink r:id="rId28" w:history="1">
              <w:r w:rsidRPr="008C0418">
                <w:rPr>
                  <w:rStyle w:val="Hyperlink"/>
                  <w:rFonts w:cs="font290"/>
                </w:rPr>
                <w:t>https://resh.edu.ru/subject/lesson/7626/main/265689/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29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и сложном предложении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РЭШ. Урок 32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 Яндекс учебник</w:t>
            </w:r>
          </w:p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</w:pPr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2. Учебник. Русский язык. 5класс.Т. А. Ладыженская, М. Т. Баранов, Л. А. Тростенцова. «Просвещение», 2017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>1. Учебник. Русский язык. 5класс.Т. А. Ладыженская, М. Т. Баранов, Л. А. Тростенцова. «Просвещение», 2017 . стр. 147, упр. 731.</w:t>
            </w:r>
            <w:r w:rsidRPr="008C0418">
              <w:t xml:space="preserve">                                    </w:t>
            </w:r>
            <w:r w:rsidRPr="008C0418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32 </w:t>
            </w:r>
            <w:hyperlink r:id="rId30" w:history="1">
              <w:r w:rsidRPr="008C0418">
                <w:rPr>
                  <w:rStyle w:val="Hyperlink"/>
                  <w:rFonts w:cs="font290"/>
                </w:rPr>
                <w:t>https://resh.edu.ru/subject/lesson/7652/main/272453/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r w:rsidRPr="008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 w:rsidRPr="008C0418">
              <w:rPr>
                <w:rFonts w:cs="Calibri"/>
                <w:color w:val="262626"/>
                <w:shd w:val="clear" w:color="auto" w:fill="FFFFFF"/>
              </w:rPr>
              <w:t xml:space="preserve"> </w:t>
            </w:r>
            <w:hyperlink r:id="rId31" w:anchor="/compose/to=lizei102_do%40mail.ru" w:tgtFrame="_blank" w:history="1">
              <w:r w:rsidRPr="008C0418">
                <w:rPr>
                  <w:rStyle w:val="Hyperlink"/>
                  <w:rFonts w:ascii="Arial" w:hAnsi="Arial" w:cs="Arial"/>
                  <w:color w:val="1155CC"/>
                  <w:u w:val="none"/>
                </w:rPr>
                <w:t>lizei102_do@mail.ru</w:t>
              </w:r>
            </w:hyperlink>
          </w:p>
        </w:tc>
      </w:tr>
      <w:tr w:rsidR="007B49C2" w:rsidRPr="008C0418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Default="007B49C2" w:rsidP="00C1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Рекомендации на лето.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C2" w:rsidRPr="008C0418" w:rsidRDefault="007B49C2" w:rsidP="00EC58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49C2" w:rsidRDefault="007B49C2"/>
    <w:sectPr w:rsidR="007B49C2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B2F66"/>
    <w:rsid w:val="00110EE2"/>
    <w:rsid w:val="0018348A"/>
    <w:rsid w:val="001D31A0"/>
    <w:rsid w:val="001D4AA9"/>
    <w:rsid w:val="002F20E8"/>
    <w:rsid w:val="0037371D"/>
    <w:rsid w:val="00375067"/>
    <w:rsid w:val="003B5A0E"/>
    <w:rsid w:val="003C4548"/>
    <w:rsid w:val="003D717D"/>
    <w:rsid w:val="0040353B"/>
    <w:rsid w:val="00470299"/>
    <w:rsid w:val="004E3D44"/>
    <w:rsid w:val="005D3ACE"/>
    <w:rsid w:val="005F7556"/>
    <w:rsid w:val="0063331A"/>
    <w:rsid w:val="00665EE5"/>
    <w:rsid w:val="00690083"/>
    <w:rsid w:val="0073650D"/>
    <w:rsid w:val="00766890"/>
    <w:rsid w:val="007A600E"/>
    <w:rsid w:val="007B49C2"/>
    <w:rsid w:val="007D7BB6"/>
    <w:rsid w:val="007E4636"/>
    <w:rsid w:val="008001E5"/>
    <w:rsid w:val="00804F47"/>
    <w:rsid w:val="00832B88"/>
    <w:rsid w:val="008626A4"/>
    <w:rsid w:val="008C0418"/>
    <w:rsid w:val="009E3B2D"/>
    <w:rsid w:val="00A363E4"/>
    <w:rsid w:val="00B61E3E"/>
    <w:rsid w:val="00B63FE1"/>
    <w:rsid w:val="00C14EF2"/>
    <w:rsid w:val="00C1674A"/>
    <w:rsid w:val="00C34077"/>
    <w:rsid w:val="00C843C7"/>
    <w:rsid w:val="00C9457F"/>
    <w:rsid w:val="00C95BCC"/>
    <w:rsid w:val="00CE6C22"/>
    <w:rsid w:val="00D3443F"/>
    <w:rsid w:val="00DD0E35"/>
    <w:rsid w:val="00DF4664"/>
    <w:rsid w:val="00E31E23"/>
    <w:rsid w:val="00EC5809"/>
    <w:rsid w:val="00F51110"/>
    <w:rsid w:val="00F63EA4"/>
    <w:rsid w:val="00F6724A"/>
    <w:rsid w:val="00FA4EA2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E35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D0E35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3B5A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B5A0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650D"/>
    <w:rPr>
      <w:rFonts w:cs="font290"/>
      <w:lang w:eastAsia="en-US"/>
    </w:rPr>
  </w:style>
  <w:style w:type="paragraph" w:styleId="List">
    <w:name w:val="List"/>
    <w:basedOn w:val="BodyText"/>
    <w:uiPriority w:val="99"/>
    <w:rsid w:val="003B5A0E"/>
    <w:rPr>
      <w:rFonts w:cs="Mangal"/>
    </w:rPr>
  </w:style>
  <w:style w:type="paragraph" w:styleId="Caption">
    <w:name w:val="caption"/>
    <w:basedOn w:val="Normal"/>
    <w:uiPriority w:val="99"/>
    <w:qFormat/>
    <w:rsid w:val="003B5A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DD0E35"/>
    <w:pPr>
      <w:ind w:left="220" w:hanging="220"/>
    </w:pPr>
  </w:style>
  <w:style w:type="paragraph" w:styleId="IndexHeading">
    <w:name w:val="index heading"/>
    <w:basedOn w:val="Normal"/>
    <w:uiPriority w:val="99"/>
    <w:rsid w:val="003B5A0E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rsid w:val="00373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02/main/263581/" TargetMode="External"/><Relationship Id="rId13" Type="http://schemas.openxmlformats.org/officeDocument/2006/relationships/hyperlink" Target="https://mail.rambler.ru/" TargetMode="External"/><Relationship Id="rId18" Type="http://schemas.openxmlformats.org/officeDocument/2006/relationships/hyperlink" Target="https://mail.rambler.ru/" TargetMode="External"/><Relationship Id="rId26" Type="http://schemas.openxmlformats.org/officeDocument/2006/relationships/hyperlink" Target="https://resh.edu.ru/subject/lesson/7628/main/26646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rambler.ru/" TargetMode="External"/><Relationship Id="rId7" Type="http://schemas.openxmlformats.org/officeDocument/2006/relationships/hyperlink" Target="https://mail.rambler.ru/" TargetMode="External"/><Relationship Id="rId12" Type="http://schemas.openxmlformats.org/officeDocument/2006/relationships/hyperlink" Target="https://resh.edu.ru/subject/lesson/7703/main/264263/" TargetMode="External"/><Relationship Id="rId17" Type="http://schemas.openxmlformats.org/officeDocument/2006/relationships/hyperlink" Target="https://mail.rambler.ru/" TargetMode="External"/><Relationship Id="rId25" Type="http://schemas.openxmlformats.org/officeDocument/2006/relationships/hyperlink" Target="https://mail.rambler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704/main/264201/" TargetMode="External"/><Relationship Id="rId20" Type="http://schemas.openxmlformats.org/officeDocument/2006/relationships/hyperlink" Target="https://mail.rambler.ru/" TargetMode="External"/><Relationship Id="rId29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01/main/263643/" TargetMode="External"/><Relationship Id="rId11" Type="http://schemas.openxmlformats.org/officeDocument/2006/relationships/hyperlink" Target="https://mail.rambler.ru/" TargetMode="External"/><Relationship Id="rId24" Type="http://schemas.openxmlformats.org/officeDocument/2006/relationships/hyperlink" Target="https://resh.edu.ru/subject/lesson/7625/main/266405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15" Type="http://schemas.openxmlformats.org/officeDocument/2006/relationships/hyperlink" Target="https://mail.rambler.ru/" TargetMode="External"/><Relationship Id="rId23" Type="http://schemas.openxmlformats.org/officeDocument/2006/relationships/hyperlink" Target="https://mail.rambler.ru/" TargetMode="External"/><Relationship Id="rId28" Type="http://schemas.openxmlformats.org/officeDocument/2006/relationships/hyperlink" Target="https://resh.edu.ru/subject/lesson/7626/main/265689/" TargetMode="External"/><Relationship Id="rId10" Type="http://schemas.openxmlformats.org/officeDocument/2006/relationships/hyperlink" Target="https://resh.edu.ru/subject/lesson/7702/main/263581/" TargetMode="External"/><Relationship Id="rId19" Type="http://schemas.openxmlformats.org/officeDocument/2006/relationships/hyperlink" Target="https://mail.rambler.ru/" TargetMode="External"/><Relationship Id="rId31" Type="http://schemas.openxmlformats.org/officeDocument/2006/relationships/hyperlink" Target="https://mail.rambler.ru/" TargetMode="External"/><Relationship Id="rId4" Type="http://schemas.openxmlformats.org/officeDocument/2006/relationships/hyperlink" Target="https://resh.edu.ru/subject/lesson/7700/main/264728/" TargetMode="Externa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s://resh.edu.ru/subject/lesson/7703/main/264263/" TargetMode="External"/><Relationship Id="rId22" Type="http://schemas.openxmlformats.org/officeDocument/2006/relationships/hyperlink" Target="https://resh.edu.ru/subject/lesson/7705/main/264511/" TargetMode="External"/><Relationship Id="rId27" Type="http://schemas.openxmlformats.org/officeDocument/2006/relationships/hyperlink" Target="https://mail.rambler.ru/" TargetMode="External"/><Relationship Id="rId30" Type="http://schemas.openxmlformats.org/officeDocument/2006/relationships/hyperlink" Target="https://resh.edu.ru/subject/lesson/7652/main/2724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1500</Words>
  <Characters>8551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 дистанционного обучения по русскому языку  5 А</dc:title>
  <dc:subject/>
  <dc:creator>4А</dc:creator>
  <cp:keywords/>
  <dc:description/>
  <cp:lastModifiedBy>Лиля</cp:lastModifiedBy>
  <cp:revision>4</cp:revision>
  <dcterms:created xsi:type="dcterms:W3CDTF">2020-05-06T12:54:00Z</dcterms:created>
  <dcterms:modified xsi:type="dcterms:W3CDTF">2020-05-06T13:06:00Z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